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CDEE09" w14:textId="77777777" w:rsidR="004B5CAC" w:rsidRPr="004B5CAC" w:rsidRDefault="004B5CAC" w:rsidP="004B5CAC">
      <w:pPr>
        <w:spacing w:after="0" w:line="240" w:lineRule="auto"/>
        <w:jc w:val="center"/>
        <w:rPr>
          <w:rFonts w:ascii="Times New Roman" w:hAnsi="Times New Roman" w:cs="Times New Roman"/>
          <w:sz w:val="28"/>
          <w:szCs w:val="28"/>
        </w:rPr>
      </w:pPr>
      <w:r w:rsidRPr="004B5CAC">
        <w:rPr>
          <w:rFonts w:ascii="Times New Roman" w:hAnsi="Times New Roman" w:cs="Times New Roman"/>
          <w:sz w:val="28"/>
          <w:szCs w:val="28"/>
        </w:rPr>
        <w:t>ИЗВЕЩЕНИЕ</w:t>
      </w:r>
    </w:p>
    <w:p w14:paraId="7B31A2D0" w14:textId="407C7477" w:rsidR="004B5CAC" w:rsidRDefault="00D65755" w:rsidP="004B5CAC">
      <w:pPr>
        <w:spacing w:after="0" w:line="240" w:lineRule="auto"/>
        <w:jc w:val="center"/>
        <w:rPr>
          <w:rFonts w:ascii="Times New Roman" w:hAnsi="Times New Roman" w:cs="Times New Roman"/>
          <w:sz w:val="28"/>
          <w:szCs w:val="28"/>
        </w:rPr>
      </w:pPr>
      <w:r w:rsidRPr="00D65755">
        <w:rPr>
          <w:rFonts w:ascii="Times New Roman" w:hAnsi="Times New Roman" w:cs="Times New Roman"/>
          <w:sz w:val="28"/>
          <w:szCs w:val="28"/>
        </w:rPr>
        <w:t>о проведении торгов в форме электронного аукциона на право закл</w:t>
      </w:r>
      <w:r w:rsidR="00EE4033">
        <w:rPr>
          <w:rFonts w:ascii="Times New Roman" w:hAnsi="Times New Roman" w:cs="Times New Roman"/>
          <w:sz w:val="28"/>
          <w:szCs w:val="28"/>
        </w:rPr>
        <w:t>ю</w:t>
      </w:r>
      <w:r w:rsidR="00DF4E8D">
        <w:rPr>
          <w:rFonts w:ascii="Times New Roman" w:hAnsi="Times New Roman" w:cs="Times New Roman"/>
          <w:sz w:val="28"/>
          <w:szCs w:val="28"/>
        </w:rPr>
        <w:t>чения договора аренды земельн</w:t>
      </w:r>
      <w:r w:rsidR="00865C94">
        <w:rPr>
          <w:rFonts w:ascii="Times New Roman" w:hAnsi="Times New Roman" w:cs="Times New Roman"/>
          <w:sz w:val="28"/>
          <w:szCs w:val="28"/>
        </w:rPr>
        <w:t>ого участка</w:t>
      </w:r>
      <w:r w:rsidR="007F260A">
        <w:rPr>
          <w:rFonts w:ascii="Times New Roman" w:hAnsi="Times New Roman" w:cs="Times New Roman"/>
          <w:sz w:val="28"/>
          <w:szCs w:val="28"/>
        </w:rPr>
        <w:t xml:space="preserve"> на </w:t>
      </w:r>
      <w:r w:rsidR="00F42E1B">
        <w:rPr>
          <w:rFonts w:ascii="Times New Roman" w:hAnsi="Times New Roman" w:cs="Times New Roman"/>
          <w:sz w:val="28"/>
          <w:szCs w:val="28"/>
        </w:rPr>
        <w:t>23.12</w:t>
      </w:r>
      <w:r w:rsidR="00F50A44">
        <w:rPr>
          <w:rFonts w:ascii="Times New Roman" w:hAnsi="Times New Roman" w:cs="Times New Roman"/>
          <w:sz w:val="28"/>
          <w:szCs w:val="28"/>
        </w:rPr>
        <w:t>.</w:t>
      </w:r>
      <w:r w:rsidR="00C044E7">
        <w:rPr>
          <w:rFonts w:ascii="Times New Roman" w:hAnsi="Times New Roman" w:cs="Times New Roman"/>
          <w:sz w:val="28"/>
          <w:szCs w:val="28"/>
        </w:rPr>
        <w:t>2025</w:t>
      </w:r>
      <w:r w:rsidR="00DC715C">
        <w:rPr>
          <w:rFonts w:ascii="Times New Roman" w:hAnsi="Times New Roman" w:cs="Times New Roman"/>
          <w:sz w:val="28"/>
          <w:szCs w:val="28"/>
        </w:rPr>
        <w:t>.</w:t>
      </w:r>
    </w:p>
    <w:p w14:paraId="3A3FF3B5" w14:textId="77777777" w:rsidR="004B5CAC" w:rsidRDefault="004B5CAC" w:rsidP="004B5CAC">
      <w:pPr>
        <w:spacing w:after="0" w:line="240" w:lineRule="auto"/>
        <w:jc w:val="center"/>
        <w:rPr>
          <w:rFonts w:ascii="Times New Roman" w:hAnsi="Times New Roman" w:cs="Times New Roman"/>
          <w:sz w:val="28"/>
          <w:szCs w:val="28"/>
        </w:rPr>
      </w:pPr>
    </w:p>
    <w:p w14:paraId="42754131" w14:textId="77777777" w:rsidR="004B5CAC" w:rsidRDefault="004B5CAC" w:rsidP="004B5CAC">
      <w:pPr>
        <w:spacing w:after="0" w:line="240" w:lineRule="auto"/>
        <w:jc w:val="center"/>
        <w:rPr>
          <w:rFonts w:ascii="Times New Roman" w:hAnsi="Times New Roman" w:cs="Times New Roman"/>
          <w:b/>
          <w:sz w:val="28"/>
          <w:szCs w:val="28"/>
        </w:rPr>
      </w:pPr>
      <w:r w:rsidRPr="004B5CAC">
        <w:rPr>
          <w:rFonts w:ascii="Times New Roman" w:hAnsi="Times New Roman" w:cs="Times New Roman"/>
          <w:b/>
          <w:sz w:val="28"/>
          <w:szCs w:val="28"/>
        </w:rPr>
        <w:t>1. Общие положения</w:t>
      </w:r>
    </w:p>
    <w:p w14:paraId="2752D7DC" w14:textId="77777777" w:rsidR="004B5CAC" w:rsidRPr="004B5CAC" w:rsidRDefault="004B5CAC" w:rsidP="004B5CAC">
      <w:pPr>
        <w:pStyle w:val="Default"/>
        <w:rPr>
          <w:sz w:val="28"/>
          <w:szCs w:val="28"/>
        </w:rPr>
      </w:pPr>
    </w:p>
    <w:p w14:paraId="302FCB58" w14:textId="6DD89C7F" w:rsidR="004B5CAC" w:rsidRPr="00CD00E4" w:rsidRDefault="004B5CAC" w:rsidP="004974B2">
      <w:pPr>
        <w:pStyle w:val="Default"/>
        <w:ind w:firstLine="709"/>
        <w:jc w:val="both"/>
        <w:rPr>
          <w:sz w:val="28"/>
          <w:szCs w:val="28"/>
        </w:rPr>
      </w:pPr>
      <w:r w:rsidRPr="004B5CAC">
        <w:rPr>
          <w:sz w:val="28"/>
          <w:szCs w:val="28"/>
        </w:rPr>
        <w:t>1.1. Осно</w:t>
      </w:r>
      <w:r>
        <w:rPr>
          <w:sz w:val="28"/>
          <w:szCs w:val="28"/>
        </w:rPr>
        <w:t>вание для проведения аукциона</w:t>
      </w:r>
      <w:r w:rsidR="009F681B">
        <w:rPr>
          <w:sz w:val="28"/>
          <w:szCs w:val="28"/>
        </w:rPr>
        <w:t xml:space="preserve">: </w:t>
      </w:r>
      <w:r w:rsidR="00865C94">
        <w:rPr>
          <w:sz w:val="28"/>
          <w:szCs w:val="28"/>
        </w:rPr>
        <w:t>распоряжение</w:t>
      </w:r>
      <w:r w:rsidR="004974B2" w:rsidRPr="004974B2">
        <w:rPr>
          <w:sz w:val="28"/>
          <w:szCs w:val="28"/>
        </w:rPr>
        <w:t xml:space="preserve"> комитета имущественных отношений администрации Пермского муниципального округа Пермского края </w:t>
      </w:r>
      <w:r w:rsidR="004974B2">
        <w:rPr>
          <w:sz w:val="28"/>
          <w:szCs w:val="28"/>
        </w:rPr>
        <w:t xml:space="preserve">от </w:t>
      </w:r>
      <w:r w:rsidR="00865C94">
        <w:rPr>
          <w:sz w:val="28"/>
          <w:szCs w:val="28"/>
        </w:rPr>
        <w:t>16.09.</w:t>
      </w:r>
      <w:r w:rsidR="004974B2">
        <w:rPr>
          <w:sz w:val="28"/>
          <w:szCs w:val="28"/>
        </w:rPr>
        <w:t>2025 №</w:t>
      </w:r>
      <w:r w:rsidR="00865C94">
        <w:rPr>
          <w:sz w:val="28"/>
          <w:szCs w:val="28"/>
        </w:rPr>
        <w:t xml:space="preserve"> </w:t>
      </w:r>
      <w:r w:rsidR="00A83535">
        <w:rPr>
          <w:sz w:val="28"/>
          <w:szCs w:val="28"/>
        </w:rPr>
        <w:t>2568</w:t>
      </w:r>
      <w:r w:rsidR="004974B2">
        <w:rPr>
          <w:sz w:val="28"/>
          <w:szCs w:val="28"/>
        </w:rPr>
        <w:t>.</w:t>
      </w:r>
    </w:p>
    <w:p w14:paraId="107A160E" w14:textId="36ACC46B" w:rsidR="009B7E85" w:rsidRPr="009B7E85" w:rsidRDefault="004B5CAC" w:rsidP="009B7E85">
      <w:pPr>
        <w:pStyle w:val="Default"/>
        <w:ind w:firstLine="709"/>
        <w:jc w:val="both"/>
        <w:rPr>
          <w:sz w:val="28"/>
          <w:szCs w:val="28"/>
        </w:rPr>
      </w:pPr>
      <w:r w:rsidRPr="00CD00E4">
        <w:rPr>
          <w:sz w:val="28"/>
          <w:szCs w:val="28"/>
        </w:rPr>
        <w:t>1.2. Организатор торгов: комитет</w:t>
      </w:r>
      <w:r w:rsidRPr="004B5CAC">
        <w:rPr>
          <w:sz w:val="28"/>
          <w:szCs w:val="28"/>
        </w:rPr>
        <w:t xml:space="preserve"> имущественных отношений администрации Пермского муниципального округа Пермского края. Место нахождения организатора торгов: Пермский край, г. Пермь, ул. </w:t>
      </w:r>
      <w:r w:rsidR="00F227EA" w:rsidRPr="00F227EA">
        <w:rPr>
          <w:sz w:val="28"/>
          <w:szCs w:val="28"/>
        </w:rPr>
        <w:t>Верхне-</w:t>
      </w:r>
      <w:proofErr w:type="spellStart"/>
      <w:r w:rsidR="00F227EA" w:rsidRPr="00F227EA">
        <w:rPr>
          <w:sz w:val="28"/>
          <w:szCs w:val="28"/>
        </w:rPr>
        <w:t>Муллинская</w:t>
      </w:r>
      <w:proofErr w:type="spellEnd"/>
      <w:r w:rsidR="00F227EA" w:rsidRPr="00F227EA">
        <w:rPr>
          <w:sz w:val="28"/>
          <w:szCs w:val="28"/>
        </w:rPr>
        <w:t>, 74а</w:t>
      </w:r>
      <w:r w:rsidR="00F227EA">
        <w:rPr>
          <w:sz w:val="28"/>
          <w:szCs w:val="28"/>
        </w:rPr>
        <w:t>, тел. 8 (342) 296-20-44, E-</w:t>
      </w:r>
      <w:proofErr w:type="spellStart"/>
      <w:r w:rsidR="00F227EA">
        <w:rPr>
          <w:sz w:val="28"/>
          <w:szCs w:val="28"/>
        </w:rPr>
        <w:t>mail</w:t>
      </w:r>
      <w:proofErr w:type="spellEnd"/>
      <w:r w:rsidR="00F227EA">
        <w:rPr>
          <w:sz w:val="28"/>
          <w:szCs w:val="28"/>
        </w:rPr>
        <w:t xml:space="preserve">: </w:t>
      </w:r>
      <w:proofErr w:type="spellStart"/>
      <w:r w:rsidR="009B7E85">
        <w:rPr>
          <w:sz w:val="28"/>
          <w:szCs w:val="28"/>
          <w:lang w:val="en-US"/>
        </w:rPr>
        <w:t>kio</w:t>
      </w:r>
      <w:proofErr w:type="spellEnd"/>
      <w:r w:rsidR="00102B61" w:rsidRPr="00102B61">
        <w:rPr>
          <w:sz w:val="28"/>
          <w:szCs w:val="28"/>
        </w:rPr>
        <w:t>@</w:t>
      </w:r>
      <w:proofErr w:type="spellStart"/>
      <w:r w:rsidR="009B7E85">
        <w:rPr>
          <w:sz w:val="28"/>
          <w:szCs w:val="28"/>
          <w:lang w:val="en-US"/>
        </w:rPr>
        <w:t>permsky</w:t>
      </w:r>
      <w:proofErr w:type="spellEnd"/>
      <w:r w:rsidR="009B7E85" w:rsidRPr="009B7E85">
        <w:rPr>
          <w:sz w:val="28"/>
          <w:szCs w:val="28"/>
        </w:rPr>
        <w:t>.</w:t>
      </w:r>
      <w:proofErr w:type="spellStart"/>
      <w:r w:rsidR="009B7E85">
        <w:rPr>
          <w:sz w:val="28"/>
          <w:szCs w:val="28"/>
          <w:lang w:val="en-US"/>
        </w:rPr>
        <w:t>permkrai</w:t>
      </w:r>
      <w:proofErr w:type="spellEnd"/>
      <w:r w:rsidR="00102B61" w:rsidRPr="00102B61">
        <w:rPr>
          <w:sz w:val="28"/>
          <w:szCs w:val="28"/>
        </w:rPr>
        <w:t>.</w:t>
      </w:r>
      <w:proofErr w:type="spellStart"/>
      <w:r w:rsidR="00102B61" w:rsidRPr="00102B61">
        <w:rPr>
          <w:sz w:val="28"/>
          <w:szCs w:val="28"/>
          <w:lang w:val="en-US"/>
        </w:rPr>
        <w:t>ru</w:t>
      </w:r>
      <w:proofErr w:type="spellEnd"/>
      <w:r w:rsidRPr="004B5CAC">
        <w:rPr>
          <w:sz w:val="28"/>
          <w:szCs w:val="28"/>
        </w:rPr>
        <w:t xml:space="preserve">. </w:t>
      </w:r>
    </w:p>
    <w:p w14:paraId="6311EDBE" w14:textId="1DD17B64" w:rsidR="00CB07DF" w:rsidRDefault="004B5CAC" w:rsidP="00CB07DF">
      <w:pPr>
        <w:pStyle w:val="Default"/>
        <w:ind w:firstLine="709"/>
        <w:jc w:val="both"/>
        <w:rPr>
          <w:sz w:val="28"/>
          <w:szCs w:val="28"/>
        </w:rPr>
      </w:pPr>
      <w:r w:rsidRPr="004B5CAC">
        <w:rPr>
          <w:sz w:val="28"/>
          <w:szCs w:val="28"/>
        </w:rPr>
        <w:t xml:space="preserve">1.3. Извещение о проведении аукциона размещается организатором аукциона на официальном сайте Российской Федерации для размещения информации о проведении торгов </w:t>
      </w:r>
      <w:hyperlink r:id="rId6" w:history="1">
        <w:r w:rsidR="00CB07DF" w:rsidRPr="00F96F11">
          <w:rPr>
            <w:rStyle w:val="a5"/>
            <w:sz w:val="28"/>
            <w:szCs w:val="28"/>
          </w:rPr>
          <w:t>http://torgi.gov.ru</w:t>
        </w:r>
      </w:hyperlink>
      <w:r w:rsidR="00CB07DF" w:rsidRPr="000E0045">
        <w:rPr>
          <w:sz w:val="28"/>
          <w:szCs w:val="28"/>
        </w:rPr>
        <w:t xml:space="preserve">, </w:t>
      </w:r>
      <w:hyperlink r:id="rId7" w:history="1">
        <w:r w:rsidR="000E0045" w:rsidRPr="000E0045">
          <w:rPr>
            <w:rStyle w:val="a5"/>
            <w:bCs/>
            <w:sz w:val="28"/>
            <w:szCs w:val="28"/>
            <w:lang w:val="en-US"/>
          </w:rPr>
          <w:t>www</w:t>
        </w:r>
        <w:r w:rsidR="000E0045" w:rsidRPr="000E0045">
          <w:rPr>
            <w:rStyle w:val="a5"/>
            <w:bCs/>
            <w:sz w:val="28"/>
            <w:szCs w:val="28"/>
          </w:rPr>
          <w:t>.</w:t>
        </w:r>
        <w:proofErr w:type="spellStart"/>
        <w:r w:rsidR="000E0045" w:rsidRPr="000E0045">
          <w:rPr>
            <w:rStyle w:val="a5"/>
            <w:bCs/>
            <w:sz w:val="28"/>
            <w:szCs w:val="28"/>
            <w:lang w:val="en-US"/>
          </w:rPr>
          <w:t>permokrug</w:t>
        </w:r>
        <w:proofErr w:type="spellEnd"/>
        <w:r w:rsidR="000E0045" w:rsidRPr="000E0045">
          <w:rPr>
            <w:rStyle w:val="a5"/>
            <w:bCs/>
            <w:sz w:val="28"/>
            <w:szCs w:val="28"/>
          </w:rPr>
          <w:t>.</w:t>
        </w:r>
        <w:proofErr w:type="spellStart"/>
        <w:r w:rsidR="000E0045" w:rsidRPr="000E0045">
          <w:rPr>
            <w:rStyle w:val="a5"/>
            <w:bCs/>
            <w:sz w:val="28"/>
            <w:szCs w:val="28"/>
            <w:lang w:val="en-US"/>
          </w:rPr>
          <w:t>ru</w:t>
        </w:r>
        <w:proofErr w:type="spellEnd"/>
      </w:hyperlink>
      <w:r w:rsidR="00CB07DF">
        <w:rPr>
          <w:sz w:val="28"/>
          <w:szCs w:val="28"/>
        </w:rPr>
        <w:t>.</w:t>
      </w:r>
    </w:p>
    <w:p w14:paraId="41DA78FA" w14:textId="77777777" w:rsidR="004B5CAC" w:rsidRPr="004B5CAC" w:rsidRDefault="004B5CAC" w:rsidP="004B5CAC">
      <w:pPr>
        <w:pStyle w:val="Default"/>
        <w:ind w:firstLine="709"/>
        <w:jc w:val="both"/>
        <w:rPr>
          <w:sz w:val="28"/>
          <w:szCs w:val="28"/>
        </w:rPr>
      </w:pPr>
      <w:r w:rsidRPr="004B5CAC">
        <w:rPr>
          <w:sz w:val="28"/>
          <w:szCs w:val="28"/>
        </w:rPr>
        <w:t>1.4</w:t>
      </w:r>
      <w:r w:rsidRPr="004B5CAC">
        <w:rPr>
          <w:b/>
          <w:bCs/>
          <w:sz w:val="28"/>
          <w:szCs w:val="28"/>
        </w:rPr>
        <w:t xml:space="preserve">. </w:t>
      </w:r>
      <w:r w:rsidRPr="004B5CAC">
        <w:rPr>
          <w:sz w:val="28"/>
          <w:szCs w:val="28"/>
        </w:rPr>
        <w:t xml:space="preserve">Аукцион в электронной форме является открытым по составу участников. Место проведения аукциона в электронной форме: Электронная торговая площадка – ООО «РТС-ТЕНДЕР» (далее – оператор электронной площадки), размещенная на сайте https://www.rts-tender.ru/ в сети «Интернет». </w:t>
      </w:r>
    </w:p>
    <w:p w14:paraId="755FD852" w14:textId="77777777" w:rsidR="004B5CAC" w:rsidRPr="004B5CAC" w:rsidRDefault="004B5CAC" w:rsidP="004B5CAC">
      <w:pPr>
        <w:spacing w:after="0" w:line="240" w:lineRule="auto"/>
        <w:ind w:firstLine="709"/>
        <w:jc w:val="both"/>
        <w:rPr>
          <w:rFonts w:ascii="Times New Roman" w:hAnsi="Times New Roman" w:cs="Times New Roman"/>
          <w:sz w:val="28"/>
          <w:szCs w:val="28"/>
        </w:rPr>
      </w:pPr>
      <w:r w:rsidRPr="004B5CAC">
        <w:rPr>
          <w:rFonts w:ascii="Times New Roman" w:hAnsi="Times New Roman" w:cs="Times New Roman"/>
          <w:sz w:val="28"/>
          <w:szCs w:val="28"/>
        </w:rPr>
        <w:t>1.5. Дата, время и порядок осмотра земельного участка на местности: осмотр земельного участка проводится самостоятельно.</w:t>
      </w:r>
    </w:p>
    <w:p w14:paraId="78FAC942" w14:textId="77777777" w:rsidR="004B5CAC" w:rsidRPr="00632AEF" w:rsidRDefault="004B5CAC">
      <w:pPr>
        <w:spacing w:after="0" w:line="240" w:lineRule="auto"/>
        <w:ind w:firstLine="709"/>
        <w:jc w:val="both"/>
        <w:rPr>
          <w:rFonts w:ascii="Times New Roman" w:hAnsi="Times New Roman" w:cs="Times New Roman"/>
          <w:sz w:val="28"/>
          <w:szCs w:val="28"/>
        </w:rPr>
      </w:pPr>
    </w:p>
    <w:p w14:paraId="4807D267" w14:textId="77777777" w:rsidR="00F227EA" w:rsidRPr="00632AEF" w:rsidRDefault="00F227EA" w:rsidP="00F227EA">
      <w:pPr>
        <w:spacing w:after="0" w:line="240" w:lineRule="auto"/>
        <w:ind w:firstLine="709"/>
        <w:jc w:val="center"/>
        <w:rPr>
          <w:rFonts w:ascii="Times New Roman" w:hAnsi="Times New Roman" w:cs="Times New Roman"/>
          <w:b/>
          <w:sz w:val="28"/>
          <w:szCs w:val="28"/>
        </w:rPr>
      </w:pPr>
      <w:r w:rsidRPr="00632AEF">
        <w:rPr>
          <w:rFonts w:ascii="Times New Roman" w:hAnsi="Times New Roman" w:cs="Times New Roman"/>
          <w:b/>
          <w:sz w:val="28"/>
          <w:szCs w:val="28"/>
        </w:rPr>
        <w:t>2. Предмет аукциона</w:t>
      </w:r>
    </w:p>
    <w:p w14:paraId="6F1F82C5"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DC46439" w14:textId="346786C3" w:rsidR="004974B2" w:rsidRPr="0063726C" w:rsidRDefault="004974B2" w:rsidP="009B5FEA">
      <w:pPr>
        <w:suppressAutoHyphens/>
        <w:spacing w:after="0" w:line="240" w:lineRule="auto"/>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
          <w:bCs/>
          <w:sz w:val="28"/>
          <w:szCs w:val="28"/>
          <w:lang w:eastAsia="x-none"/>
        </w:rPr>
        <w:t>Лот № 1</w:t>
      </w:r>
      <w:r w:rsidRPr="0063726C">
        <w:rPr>
          <w:rFonts w:ascii="Times New Roman" w:eastAsia="Times New Roman" w:hAnsi="Times New Roman" w:cs="Times New Roman"/>
          <w:b/>
          <w:bCs/>
          <w:sz w:val="28"/>
          <w:szCs w:val="28"/>
          <w:lang w:eastAsia="x-none"/>
        </w:rPr>
        <w:t>.</w:t>
      </w:r>
      <w:r w:rsidRPr="0063726C">
        <w:rPr>
          <w:rFonts w:ascii="Times New Roman" w:eastAsia="Times New Roman" w:hAnsi="Times New Roman" w:cs="Times New Roman"/>
          <w:bCs/>
          <w:sz w:val="28"/>
          <w:szCs w:val="28"/>
          <w:lang w:eastAsia="x-none"/>
        </w:rPr>
        <w:t xml:space="preserve"> Право на заключение договора аренды земельного участка общей площадью </w:t>
      </w:r>
      <w:r w:rsidR="00865C94">
        <w:rPr>
          <w:rFonts w:ascii="Times New Roman" w:eastAsia="Times New Roman" w:hAnsi="Times New Roman" w:cs="Times New Roman"/>
          <w:bCs/>
          <w:sz w:val="28"/>
          <w:szCs w:val="28"/>
          <w:lang w:eastAsia="x-none"/>
        </w:rPr>
        <w:t>1095</w:t>
      </w:r>
      <w:r w:rsidRPr="0063726C">
        <w:rPr>
          <w:rFonts w:ascii="Times New Roman" w:eastAsia="Times New Roman" w:hAnsi="Times New Roman" w:cs="Times New Roman"/>
          <w:bCs/>
          <w:sz w:val="28"/>
          <w:szCs w:val="28"/>
          <w:lang w:eastAsia="x-none"/>
        </w:rPr>
        <w:t xml:space="preserve"> </w:t>
      </w:r>
      <w:proofErr w:type="spellStart"/>
      <w:proofErr w:type="gramStart"/>
      <w:r w:rsidRPr="0063726C">
        <w:rPr>
          <w:rFonts w:ascii="Times New Roman" w:eastAsia="Times New Roman" w:hAnsi="Times New Roman" w:cs="Times New Roman"/>
          <w:bCs/>
          <w:sz w:val="28"/>
          <w:szCs w:val="28"/>
          <w:lang w:eastAsia="x-none"/>
        </w:rPr>
        <w:t>кв.м</w:t>
      </w:r>
      <w:proofErr w:type="spellEnd"/>
      <w:proofErr w:type="gramEnd"/>
      <w:r w:rsidRPr="0063726C">
        <w:rPr>
          <w:rFonts w:ascii="Times New Roman" w:eastAsia="Times New Roman" w:hAnsi="Times New Roman" w:cs="Times New Roman"/>
          <w:bCs/>
          <w:sz w:val="28"/>
          <w:szCs w:val="28"/>
          <w:lang w:eastAsia="x-none"/>
        </w:rPr>
        <w:t xml:space="preserve"> разрешенное использование: </w:t>
      </w:r>
      <w:r w:rsidR="00865C94">
        <w:rPr>
          <w:rFonts w:ascii="Times New Roman" w:eastAsia="Times New Roman" w:hAnsi="Times New Roman" w:cs="Times New Roman"/>
          <w:bCs/>
          <w:sz w:val="28"/>
          <w:szCs w:val="28"/>
          <w:lang w:eastAsia="x-none"/>
        </w:rPr>
        <w:t>с</w:t>
      </w:r>
      <w:r w:rsidR="00865C94" w:rsidRPr="00865C94">
        <w:rPr>
          <w:rFonts w:ascii="Times New Roman" w:eastAsia="Times New Roman" w:hAnsi="Times New Roman" w:cs="Times New Roman"/>
          <w:bCs/>
          <w:sz w:val="28"/>
          <w:szCs w:val="28"/>
          <w:lang w:eastAsia="x-none"/>
        </w:rPr>
        <w:t>тоянка транспортных средств</w:t>
      </w:r>
      <w:r w:rsidRPr="0063726C">
        <w:rPr>
          <w:rFonts w:ascii="Times New Roman" w:eastAsia="Times New Roman" w:hAnsi="Times New Roman" w:cs="Times New Roman"/>
          <w:bCs/>
          <w:sz w:val="28"/>
          <w:szCs w:val="28"/>
          <w:lang w:eastAsia="x-none"/>
        </w:rPr>
        <w:t xml:space="preserve">. Местоположение земельного участка: Пермский край, Пермский муниципальный округ, </w:t>
      </w:r>
      <w:r w:rsidR="00865C94" w:rsidRPr="00865C94">
        <w:rPr>
          <w:rFonts w:ascii="Times New Roman" w:eastAsia="Times New Roman" w:hAnsi="Times New Roman" w:cs="Times New Roman"/>
          <w:bCs/>
          <w:sz w:val="28"/>
          <w:szCs w:val="28"/>
          <w:lang w:eastAsia="x-none"/>
        </w:rPr>
        <w:t xml:space="preserve">деревня </w:t>
      </w:r>
      <w:proofErr w:type="spellStart"/>
      <w:r w:rsidR="00865C94" w:rsidRPr="00865C94">
        <w:rPr>
          <w:rFonts w:ascii="Times New Roman" w:eastAsia="Times New Roman" w:hAnsi="Times New Roman" w:cs="Times New Roman"/>
          <w:bCs/>
          <w:sz w:val="28"/>
          <w:szCs w:val="28"/>
          <w:lang w:eastAsia="x-none"/>
        </w:rPr>
        <w:t>Мартьяново</w:t>
      </w:r>
      <w:proofErr w:type="spellEnd"/>
      <w:r w:rsidR="00865C94" w:rsidRPr="00865C94">
        <w:rPr>
          <w:rFonts w:ascii="Times New Roman" w:eastAsia="Times New Roman" w:hAnsi="Times New Roman" w:cs="Times New Roman"/>
          <w:bCs/>
          <w:sz w:val="28"/>
          <w:szCs w:val="28"/>
          <w:lang w:eastAsia="x-none"/>
        </w:rPr>
        <w:t>, улица Жемчужная, з/у 2</w:t>
      </w:r>
      <w:r w:rsidRPr="0063726C">
        <w:rPr>
          <w:rFonts w:ascii="Times New Roman" w:eastAsia="Times New Roman" w:hAnsi="Times New Roman" w:cs="Times New Roman"/>
          <w:bCs/>
          <w:sz w:val="28"/>
          <w:szCs w:val="28"/>
          <w:lang w:eastAsia="x-none"/>
        </w:rPr>
        <w:t>, категория земель: земли населенных пунктов. Кадас</w:t>
      </w:r>
      <w:r w:rsidR="00865C94">
        <w:rPr>
          <w:rFonts w:ascii="Times New Roman" w:eastAsia="Times New Roman" w:hAnsi="Times New Roman" w:cs="Times New Roman"/>
          <w:bCs/>
          <w:sz w:val="28"/>
          <w:szCs w:val="28"/>
          <w:lang w:eastAsia="x-none"/>
        </w:rPr>
        <w:t>тровый номер: 59:32:5410001:500. Срок аренды 4 года 11</w:t>
      </w:r>
      <w:r w:rsidRPr="0063726C">
        <w:rPr>
          <w:rFonts w:ascii="Times New Roman" w:eastAsia="Times New Roman" w:hAnsi="Times New Roman" w:cs="Times New Roman"/>
          <w:bCs/>
          <w:sz w:val="28"/>
          <w:szCs w:val="28"/>
          <w:lang w:eastAsia="x-none"/>
        </w:rPr>
        <w:t xml:space="preserve"> месяцев. Земельный участок полностью расположен в </w:t>
      </w:r>
      <w:proofErr w:type="spellStart"/>
      <w:r w:rsidRPr="0063726C">
        <w:rPr>
          <w:rFonts w:ascii="Times New Roman" w:eastAsia="Times New Roman" w:hAnsi="Times New Roman" w:cs="Times New Roman"/>
          <w:bCs/>
          <w:sz w:val="28"/>
          <w:szCs w:val="28"/>
          <w:lang w:eastAsia="x-none"/>
        </w:rPr>
        <w:t>приаэродромной</w:t>
      </w:r>
      <w:proofErr w:type="spellEnd"/>
      <w:r w:rsidRPr="0063726C">
        <w:rPr>
          <w:rFonts w:ascii="Times New Roman" w:eastAsia="Times New Roman" w:hAnsi="Times New Roman" w:cs="Times New Roman"/>
          <w:bCs/>
          <w:sz w:val="28"/>
          <w:szCs w:val="28"/>
          <w:lang w:eastAsia="x-none"/>
        </w:rPr>
        <w:t xml:space="preserve"> территории аэродрома аэропорта Большое Савино, земельный участок </w:t>
      </w:r>
      <w:r w:rsidR="00865C94">
        <w:rPr>
          <w:rFonts w:ascii="Times New Roman" w:eastAsia="Times New Roman" w:hAnsi="Times New Roman" w:cs="Times New Roman"/>
          <w:bCs/>
          <w:sz w:val="28"/>
          <w:szCs w:val="28"/>
          <w:lang w:eastAsia="x-none"/>
        </w:rPr>
        <w:t>частично</w:t>
      </w:r>
      <w:r w:rsidRPr="0063726C">
        <w:rPr>
          <w:rFonts w:ascii="Times New Roman" w:eastAsia="Times New Roman" w:hAnsi="Times New Roman" w:cs="Times New Roman"/>
          <w:bCs/>
          <w:sz w:val="28"/>
          <w:szCs w:val="28"/>
          <w:lang w:eastAsia="x-none"/>
        </w:rPr>
        <w:t xml:space="preserve"> расположен в </w:t>
      </w:r>
      <w:r w:rsidR="00865C94">
        <w:rPr>
          <w:rFonts w:ascii="Times New Roman" w:eastAsia="Times New Roman" w:hAnsi="Times New Roman" w:cs="Times New Roman"/>
          <w:bCs/>
          <w:sz w:val="28"/>
          <w:szCs w:val="28"/>
          <w:lang w:eastAsia="x-none"/>
        </w:rPr>
        <w:t>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w:t>
      </w:r>
      <w:r w:rsidR="00865C94" w:rsidRPr="00865C94">
        <w:rPr>
          <w:rFonts w:ascii="Times New Roman" w:eastAsia="Times New Roman" w:hAnsi="Times New Roman" w:cs="Times New Roman"/>
          <w:bCs/>
          <w:sz w:val="28"/>
          <w:szCs w:val="28"/>
          <w:lang w:eastAsia="x-none"/>
        </w:rPr>
        <w:t xml:space="preserve"> газопровода</w:t>
      </w:r>
      <w:r w:rsid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280,11</w:t>
      </w:r>
      <w:r w:rsidR="00865C94">
        <w:rPr>
          <w:rFonts w:ascii="Times New Roman" w:eastAsia="Times New Roman" w:hAnsi="Times New Roman" w:cs="Times New Roman"/>
          <w:bCs/>
          <w:sz w:val="28"/>
          <w:szCs w:val="28"/>
          <w:lang w:eastAsia="x-none"/>
        </w:rPr>
        <w:t xml:space="preserve"> </w:t>
      </w:r>
      <w:proofErr w:type="spellStart"/>
      <w:r w:rsidR="00865C94">
        <w:rPr>
          <w:rFonts w:ascii="Times New Roman" w:eastAsia="Times New Roman" w:hAnsi="Times New Roman" w:cs="Times New Roman"/>
          <w:bCs/>
          <w:sz w:val="28"/>
          <w:szCs w:val="28"/>
          <w:lang w:eastAsia="x-none"/>
        </w:rPr>
        <w:t>кв.м</w:t>
      </w:r>
      <w:proofErr w:type="spellEnd"/>
      <w:r w:rsidR="00865C94">
        <w:rPr>
          <w:rFonts w:ascii="Times New Roman" w:eastAsia="Times New Roman" w:hAnsi="Times New Roman" w:cs="Times New Roman"/>
          <w:bCs/>
          <w:sz w:val="28"/>
          <w:szCs w:val="28"/>
          <w:lang w:eastAsia="x-none"/>
        </w:rPr>
        <w:t>), в 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w:t>
      </w:r>
      <w:r w:rsidR="00865C94" w:rsidRPr="00865C94">
        <w:rPr>
          <w:rFonts w:ascii="Times New Roman" w:eastAsia="Times New Roman" w:hAnsi="Times New Roman" w:cs="Times New Roman"/>
          <w:bCs/>
          <w:sz w:val="28"/>
          <w:szCs w:val="28"/>
          <w:lang w:eastAsia="x-none"/>
        </w:rPr>
        <w:t xml:space="preserve"> ВЛ 0,4 </w:t>
      </w:r>
      <w:proofErr w:type="spellStart"/>
      <w:r w:rsidR="00865C94" w:rsidRPr="00865C94">
        <w:rPr>
          <w:rFonts w:ascii="Times New Roman" w:eastAsia="Times New Roman" w:hAnsi="Times New Roman" w:cs="Times New Roman"/>
          <w:bCs/>
          <w:sz w:val="28"/>
          <w:szCs w:val="28"/>
          <w:lang w:eastAsia="x-none"/>
        </w:rPr>
        <w:t>кВ</w:t>
      </w:r>
      <w:proofErr w:type="spellEnd"/>
      <w:r w:rsid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207,11</w:t>
      </w:r>
      <w:r w:rsidR="00865C94">
        <w:rPr>
          <w:rFonts w:ascii="Times New Roman" w:eastAsia="Times New Roman" w:hAnsi="Times New Roman" w:cs="Times New Roman"/>
          <w:bCs/>
          <w:sz w:val="28"/>
          <w:szCs w:val="28"/>
          <w:lang w:eastAsia="x-none"/>
        </w:rPr>
        <w:t xml:space="preserve"> </w:t>
      </w:r>
      <w:proofErr w:type="spellStart"/>
      <w:r w:rsidR="00865C94">
        <w:rPr>
          <w:rFonts w:ascii="Times New Roman" w:eastAsia="Times New Roman" w:hAnsi="Times New Roman" w:cs="Times New Roman"/>
          <w:bCs/>
          <w:sz w:val="28"/>
          <w:szCs w:val="28"/>
          <w:lang w:eastAsia="x-none"/>
        </w:rPr>
        <w:t>кв.м</w:t>
      </w:r>
      <w:proofErr w:type="spellEnd"/>
      <w:r w:rsidR="00865C94">
        <w:rPr>
          <w:rFonts w:ascii="Times New Roman" w:eastAsia="Times New Roman" w:hAnsi="Times New Roman" w:cs="Times New Roman"/>
          <w:bCs/>
          <w:sz w:val="28"/>
          <w:szCs w:val="28"/>
          <w:lang w:eastAsia="x-none"/>
        </w:rPr>
        <w:t>), в 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 ВЛ-10 КВ ф</w:t>
      </w:r>
      <w:r w:rsidR="00865C94" w:rsidRPr="00865C94">
        <w:rPr>
          <w:rFonts w:ascii="Times New Roman" w:eastAsia="Times New Roman" w:hAnsi="Times New Roman" w:cs="Times New Roman"/>
          <w:bCs/>
          <w:sz w:val="28"/>
          <w:szCs w:val="28"/>
          <w:lang w:eastAsia="x-none"/>
        </w:rPr>
        <w:t xml:space="preserve">. СХИ; </w:t>
      </w:r>
      <w:r w:rsidR="00865C94">
        <w:rPr>
          <w:rFonts w:ascii="Times New Roman" w:eastAsia="Times New Roman" w:hAnsi="Times New Roman" w:cs="Times New Roman"/>
          <w:bCs/>
          <w:sz w:val="28"/>
          <w:szCs w:val="28"/>
          <w:lang w:eastAsia="x-none"/>
        </w:rPr>
        <w:t>в зоне</w:t>
      </w:r>
      <w:r w:rsidR="00865C94" w:rsidRPr="00865C94">
        <w:rPr>
          <w:rFonts w:ascii="Times New Roman" w:eastAsia="Times New Roman" w:hAnsi="Times New Roman" w:cs="Times New Roman"/>
          <w:bCs/>
          <w:sz w:val="28"/>
          <w:szCs w:val="28"/>
          <w:lang w:eastAsia="x-none"/>
        </w:rPr>
        <w:t xml:space="preserve"> публич</w:t>
      </w:r>
      <w:r w:rsidR="00865C94">
        <w:rPr>
          <w:rFonts w:ascii="Times New Roman" w:eastAsia="Times New Roman" w:hAnsi="Times New Roman" w:cs="Times New Roman"/>
          <w:bCs/>
          <w:sz w:val="28"/>
          <w:szCs w:val="28"/>
          <w:lang w:eastAsia="x-none"/>
        </w:rPr>
        <w:t xml:space="preserve">ного сервитута для эксплуатации </w:t>
      </w:r>
      <w:r w:rsidR="00865C94" w:rsidRPr="00865C94">
        <w:rPr>
          <w:rFonts w:ascii="Times New Roman" w:eastAsia="Times New Roman" w:hAnsi="Times New Roman" w:cs="Times New Roman"/>
          <w:bCs/>
          <w:sz w:val="28"/>
          <w:szCs w:val="28"/>
          <w:lang w:eastAsia="x-none"/>
        </w:rPr>
        <w:t>объекта электросетевого хозяйства «Электросет</w:t>
      </w:r>
      <w:r w:rsidR="00865C94">
        <w:rPr>
          <w:rFonts w:ascii="Times New Roman" w:eastAsia="Times New Roman" w:hAnsi="Times New Roman" w:cs="Times New Roman"/>
          <w:bCs/>
          <w:sz w:val="28"/>
          <w:szCs w:val="28"/>
          <w:lang w:eastAsia="x-none"/>
        </w:rPr>
        <w:t xml:space="preserve">евой комплекс Подстанция 110/10 </w:t>
      </w:r>
      <w:proofErr w:type="spellStart"/>
      <w:r w:rsidR="00865C94" w:rsidRPr="00865C94">
        <w:rPr>
          <w:rFonts w:ascii="Times New Roman" w:eastAsia="Times New Roman" w:hAnsi="Times New Roman" w:cs="Times New Roman"/>
          <w:bCs/>
          <w:sz w:val="28"/>
          <w:szCs w:val="28"/>
          <w:lang w:eastAsia="x-none"/>
        </w:rPr>
        <w:t>кВ</w:t>
      </w:r>
      <w:proofErr w:type="spellEnd"/>
      <w:r w:rsidR="00865C94" w:rsidRPr="00865C94">
        <w:rPr>
          <w:rFonts w:ascii="Times New Roman" w:eastAsia="Times New Roman" w:hAnsi="Times New Roman" w:cs="Times New Roman"/>
          <w:bCs/>
          <w:sz w:val="28"/>
          <w:szCs w:val="28"/>
          <w:lang w:eastAsia="x-none"/>
        </w:rPr>
        <w:t xml:space="preserve"> «</w:t>
      </w:r>
      <w:proofErr w:type="spellStart"/>
      <w:r w:rsidR="00865C94" w:rsidRPr="00865C94">
        <w:rPr>
          <w:rFonts w:ascii="Times New Roman" w:eastAsia="Times New Roman" w:hAnsi="Times New Roman" w:cs="Times New Roman"/>
          <w:bCs/>
          <w:sz w:val="28"/>
          <w:szCs w:val="28"/>
          <w:lang w:eastAsia="x-none"/>
        </w:rPr>
        <w:t>Бахаревка</w:t>
      </w:r>
      <w:proofErr w:type="spellEnd"/>
      <w:r w:rsidR="00865C94" w:rsidRPr="00865C94">
        <w:rPr>
          <w:rFonts w:ascii="Times New Roman" w:eastAsia="Times New Roman" w:hAnsi="Times New Roman" w:cs="Times New Roman"/>
          <w:bCs/>
          <w:sz w:val="28"/>
          <w:szCs w:val="28"/>
          <w:lang w:eastAsia="x-none"/>
        </w:rPr>
        <w:t>» (ВЛ 10кВ ф. СХИ, КТП 6117, КТП 6153</w:t>
      </w:r>
      <w:r w:rsidR="00865C94">
        <w:rPr>
          <w:rFonts w:ascii="Times New Roman" w:eastAsia="Times New Roman" w:hAnsi="Times New Roman" w:cs="Times New Roman"/>
          <w:bCs/>
          <w:sz w:val="28"/>
          <w:szCs w:val="28"/>
          <w:lang w:eastAsia="x-none"/>
        </w:rPr>
        <w:t xml:space="preserve">, КТП 6391, КТП 6361, КТП 6362, </w:t>
      </w:r>
      <w:r w:rsidR="00865C94" w:rsidRPr="00865C94">
        <w:rPr>
          <w:rFonts w:ascii="Times New Roman" w:eastAsia="Times New Roman" w:hAnsi="Times New Roman" w:cs="Times New Roman"/>
          <w:bCs/>
          <w:sz w:val="28"/>
          <w:szCs w:val="28"/>
          <w:lang w:eastAsia="x-none"/>
        </w:rPr>
        <w:t>КТП 6460)»</w:t>
      </w:r>
      <w:r w:rsid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81,88</w:t>
      </w:r>
      <w:r w:rsidR="00865C94">
        <w:rPr>
          <w:rFonts w:ascii="Times New Roman" w:eastAsia="Times New Roman" w:hAnsi="Times New Roman" w:cs="Times New Roman"/>
          <w:bCs/>
          <w:sz w:val="28"/>
          <w:szCs w:val="28"/>
          <w:lang w:eastAsia="x-none"/>
        </w:rPr>
        <w:t xml:space="preserve"> </w:t>
      </w:r>
      <w:proofErr w:type="spellStart"/>
      <w:r w:rsidR="00865C94">
        <w:rPr>
          <w:rFonts w:ascii="Times New Roman" w:eastAsia="Times New Roman" w:hAnsi="Times New Roman" w:cs="Times New Roman"/>
          <w:bCs/>
          <w:sz w:val="28"/>
          <w:szCs w:val="28"/>
          <w:lang w:eastAsia="x-none"/>
        </w:rPr>
        <w:t>кв.м</w:t>
      </w:r>
      <w:proofErr w:type="spellEnd"/>
      <w:r w:rsidR="00865C94">
        <w:rPr>
          <w:rFonts w:ascii="Times New Roman" w:eastAsia="Times New Roman" w:hAnsi="Times New Roman" w:cs="Times New Roman"/>
          <w:bCs/>
          <w:sz w:val="28"/>
          <w:szCs w:val="28"/>
          <w:lang w:eastAsia="x-none"/>
        </w:rPr>
        <w:t>), в о</w:t>
      </w:r>
      <w:r w:rsidR="00865C94" w:rsidRPr="00865C94">
        <w:rPr>
          <w:rFonts w:ascii="Times New Roman" w:eastAsia="Times New Roman" w:hAnsi="Times New Roman" w:cs="Times New Roman"/>
          <w:bCs/>
          <w:sz w:val="28"/>
          <w:szCs w:val="28"/>
          <w:lang w:eastAsia="x-none"/>
        </w:rPr>
        <w:t>хранн</w:t>
      </w:r>
      <w:r w:rsidR="00865C94">
        <w:rPr>
          <w:rFonts w:ascii="Times New Roman" w:eastAsia="Times New Roman" w:hAnsi="Times New Roman" w:cs="Times New Roman"/>
          <w:bCs/>
          <w:sz w:val="28"/>
          <w:szCs w:val="28"/>
          <w:lang w:eastAsia="x-none"/>
        </w:rPr>
        <w:t>ой зоне «</w:t>
      </w:r>
      <w:r w:rsidR="00865C94" w:rsidRPr="00865C94">
        <w:rPr>
          <w:rFonts w:ascii="Times New Roman" w:eastAsia="Times New Roman" w:hAnsi="Times New Roman" w:cs="Times New Roman"/>
          <w:bCs/>
          <w:sz w:val="28"/>
          <w:szCs w:val="28"/>
          <w:lang w:eastAsia="x-none"/>
        </w:rPr>
        <w:t>Распределительный газопро</w:t>
      </w:r>
      <w:r w:rsidR="00865C94">
        <w:rPr>
          <w:rFonts w:ascii="Times New Roman" w:eastAsia="Times New Roman" w:hAnsi="Times New Roman" w:cs="Times New Roman"/>
          <w:bCs/>
          <w:sz w:val="28"/>
          <w:szCs w:val="28"/>
          <w:lang w:eastAsia="x-none"/>
        </w:rPr>
        <w:t xml:space="preserve">вод д. Большая </w:t>
      </w:r>
      <w:proofErr w:type="spellStart"/>
      <w:r w:rsidR="00865C94">
        <w:rPr>
          <w:rFonts w:ascii="Times New Roman" w:eastAsia="Times New Roman" w:hAnsi="Times New Roman" w:cs="Times New Roman"/>
          <w:bCs/>
          <w:sz w:val="28"/>
          <w:szCs w:val="28"/>
          <w:lang w:eastAsia="x-none"/>
        </w:rPr>
        <w:t>Мось</w:t>
      </w:r>
      <w:proofErr w:type="spellEnd"/>
      <w:r w:rsidR="00865C94">
        <w:rPr>
          <w:rFonts w:ascii="Times New Roman" w:eastAsia="Times New Roman" w:hAnsi="Times New Roman" w:cs="Times New Roman"/>
          <w:bCs/>
          <w:sz w:val="28"/>
          <w:szCs w:val="28"/>
          <w:lang w:eastAsia="x-none"/>
        </w:rPr>
        <w:t xml:space="preserve"> </w:t>
      </w:r>
      <w:proofErr w:type="spellStart"/>
      <w:r w:rsidR="00865C94">
        <w:rPr>
          <w:rFonts w:ascii="Times New Roman" w:eastAsia="Times New Roman" w:hAnsi="Times New Roman" w:cs="Times New Roman"/>
          <w:bCs/>
          <w:sz w:val="28"/>
          <w:szCs w:val="28"/>
          <w:lang w:eastAsia="x-none"/>
        </w:rPr>
        <w:t>Фроловского</w:t>
      </w:r>
      <w:proofErr w:type="spellEnd"/>
      <w:r w:rsidR="00865C94">
        <w:rPr>
          <w:rFonts w:ascii="Times New Roman" w:eastAsia="Times New Roman" w:hAnsi="Times New Roman" w:cs="Times New Roman"/>
          <w:bCs/>
          <w:sz w:val="28"/>
          <w:szCs w:val="28"/>
          <w:lang w:eastAsia="x-none"/>
        </w:rPr>
        <w:t xml:space="preserve"> </w:t>
      </w:r>
      <w:r w:rsidR="00865C94" w:rsidRPr="00865C94">
        <w:rPr>
          <w:rFonts w:ascii="Times New Roman" w:eastAsia="Times New Roman" w:hAnsi="Times New Roman" w:cs="Times New Roman"/>
          <w:bCs/>
          <w:sz w:val="28"/>
          <w:szCs w:val="28"/>
          <w:lang w:eastAsia="x-none"/>
        </w:rPr>
        <w:t>сельского поселения для газификации земельных у</w:t>
      </w:r>
      <w:r w:rsidR="00865C94">
        <w:rPr>
          <w:rFonts w:ascii="Times New Roman" w:eastAsia="Times New Roman" w:hAnsi="Times New Roman" w:cs="Times New Roman"/>
          <w:bCs/>
          <w:sz w:val="28"/>
          <w:szCs w:val="28"/>
          <w:lang w:eastAsia="x-none"/>
        </w:rPr>
        <w:t>частков, выделяемых многодетным семьям (1 очередь)», п</w:t>
      </w:r>
      <w:r w:rsidR="00865C94" w:rsidRPr="00865C94">
        <w:rPr>
          <w:rFonts w:ascii="Times New Roman" w:eastAsia="Times New Roman" w:hAnsi="Times New Roman" w:cs="Times New Roman"/>
          <w:bCs/>
          <w:sz w:val="28"/>
          <w:szCs w:val="28"/>
          <w:lang w:eastAsia="x-none"/>
        </w:rPr>
        <w:t xml:space="preserve">убличный сервитут для распределительного газопровода </w:t>
      </w:r>
      <w:r w:rsidR="00865C94">
        <w:rPr>
          <w:rFonts w:ascii="Times New Roman" w:eastAsia="Times New Roman" w:hAnsi="Times New Roman" w:cs="Times New Roman"/>
          <w:bCs/>
          <w:sz w:val="28"/>
          <w:szCs w:val="28"/>
          <w:lang w:eastAsia="x-none"/>
        </w:rPr>
        <w:t>(</w:t>
      </w:r>
      <w:r w:rsidR="009B5FEA">
        <w:rPr>
          <w:rFonts w:ascii="Times New Roman" w:eastAsia="Times New Roman" w:hAnsi="Times New Roman" w:cs="Times New Roman"/>
          <w:bCs/>
          <w:sz w:val="28"/>
          <w:szCs w:val="28"/>
          <w:lang w:eastAsia="x-none"/>
        </w:rPr>
        <w:t>17,06</w:t>
      </w:r>
      <w:r w:rsidR="00865C94">
        <w:rPr>
          <w:rFonts w:ascii="Times New Roman" w:eastAsia="Times New Roman" w:hAnsi="Times New Roman" w:cs="Times New Roman"/>
          <w:bCs/>
          <w:sz w:val="28"/>
          <w:szCs w:val="28"/>
          <w:lang w:eastAsia="x-none"/>
        </w:rPr>
        <w:t xml:space="preserve"> </w:t>
      </w:r>
      <w:proofErr w:type="spellStart"/>
      <w:r w:rsidR="00865C94">
        <w:rPr>
          <w:rFonts w:ascii="Times New Roman" w:eastAsia="Times New Roman" w:hAnsi="Times New Roman" w:cs="Times New Roman"/>
          <w:bCs/>
          <w:sz w:val="28"/>
          <w:szCs w:val="28"/>
          <w:lang w:eastAsia="x-none"/>
        </w:rPr>
        <w:t>кв.м</w:t>
      </w:r>
      <w:proofErr w:type="spellEnd"/>
      <w:r w:rsidR="00865C94">
        <w:rPr>
          <w:rFonts w:ascii="Times New Roman" w:eastAsia="Times New Roman" w:hAnsi="Times New Roman" w:cs="Times New Roman"/>
          <w:bCs/>
          <w:sz w:val="28"/>
          <w:szCs w:val="28"/>
          <w:lang w:eastAsia="x-none"/>
        </w:rPr>
        <w:t>)</w:t>
      </w:r>
      <w:r w:rsidR="00865C94" w:rsidRPr="00865C94">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 xml:space="preserve">Земельный участок расположен </w:t>
      </w:r>
      <w:r w:rsidR="009B5FEA" w:rsidRPr="009B5FEA">
        <w:rPr>
          <w:rFonts w:ascii="Times New Roman" w:eastAsia="Times New Roman" w:hAnsi="Times New Roman" w:cs="Times New Roman"/>
          <w:bCs/>
          <w:sz w:val="28"/>
          <w:szCs w:val="28"/>
          <w:lang w:eastAsia="x-none"/>
        </w:rPr>
        <w:t xml:space="preserve">в границах </w:t>
      </w:r>
      <w:r w:rsidR="009B5FEA">
        <w:rPr>
          <w:rFonts w:ascii="Times New Roman" w:eastAsia="Times New Roman" w:hAnsi="Times New Roman" w:cs="Times New Roman"/>
          <w:bCs/>
          <w:sz w:val="28"/>
          <w:szCs w:val="28"/>
          <w:lang w:eastAsia="x-none"/>
        </w:rPr>
        <w:t>территории</w:t>
      </w:r>
      <w:r w:rsidR="00514898">
        <w:rPr>
          <w:rFonts w:ascii="Times New Roman" w:eastAsia="Times New Roman" w:hAnsi="Times New Roman" w:cs="Times New Roman"/>
          <w:bCs/>
          <w:sz w:val="28"/>
          <w:szCs w:val="28"/>
          <w:lang w:eastAsia="x-none"/>
        </w:rPr>
        <w:t>,</w:t>
      </w:r>
      <w:r w:rsidR="009B5FEA">
        <w:rPr>
          <w:rFonts w:ascii="Times New Roman" w:eastAsia="Times New Roman" w:hAnsi="Times New Roman" w:cs="Times New Roman"/>
          <w:bCs/>
          <w:sz w:val="28"/>
          <w:szCs w:val="28"/>
          <w:lang w:eastAsia="x-none"/>
        </w:rPr>
        <w:t xml:space="preserve"> для </w:t>
      </w:r>
      <w:r w:rsidR="009B5FEA" w:rsidRPr="009B5FEA">
        <w:rPr>
          <w:rFonts w:ascii="Times New Roman" w:eastAsia="Times New Roman" w:hAnsi="Times New Roman" w:cs="Times New Roman"/>
          <w:bCs/>
          <w:sz w:val="28"/>
          <w:szCs w:val="28"/>
          <w:lang w:eastAsia="x-none"/>
        </w:rPr>
        <w:t>которой предусматриваются требования к архитектурно-градостроительному облику</w:t>
      </w:r>
      <w:r w:rsidRPr="0063726C">
        <w:rPr>
          <w:rFonts w:ascii="Times New Roman" w:eastAsia="Times New Roman" w:hAnsi="Times New Roman" w:cs="Times New Roman"/>
          <w:bCs/>
          <w:sz w:val="28"/>
          <w:szCs w:val="28"/>
          <w:lang w:eastAsia="x-none"/>
        </w:rPr>
        <w:t xml:space="preserve">. Начальная цена величины годовой арендной </w:t>
      </w:r>
      <w:r w:rsidRPr="0063726C">
        <w:rPr>
          <w:rFonts w:ascii="Times New Roman" w:eastAsia="Times New Roman" w:hAnsi="Times New Roman" w:cs="Times New Roman"/>
          <w:bCs/>
          <w:sz w:val="28"/>
          <w:szCs w:val="28"/>
          <w:lang w:eastAsia="x-none"/>
        </w:rPr>
        <w:lastRenderedPageBreak/>
        <w:t xml:space="preserve">платы </w:t>
      </w:r>
      <w:r w:rsidR="00A0434F">
        <w:rPr>
          <w:rFonts w:ascii="Times New Roman" w:eastAsia="Times New Roman" w:hAnsi="Times New Roman" w:cs="Times New Roman"/>
          <w:bCs/>
          <w:sz w:val="28"/>
          <w:szCs w:val="28"/>
          <w:lang w:eastAsia="x-none"/>
        </w:rPr>
        <w:t>542 498</w:t>
      </w:r>
      <w:r w:rsidR="00FA5453">
        <w:rPr>
          <w:rFonts w:ascii="Times New Roman" w:eastAsia="Times New Roman" w:hAnsi="Times New Roman" w:cs="Times New Roman"/>
          <w:bCs/>
          <w:sz w:val="28"/>
          <w:szCs w:val="28"/>
          <w:lang w:eastAsia="x-none"/>
        </w:rPr>
        <w:t>,00</w:t>
      </w:r>
      <w:r w:rsidR="00FA5453" w:rsidRPr="00FA5453">
        <w:rPr>
          <w:rFonts w:ascii="Times New Roman" w:eastAsia="Times New Roman" w:hAnsi="Times New Roman" w:cs="Times New Roman"/>
          <w:bCs/>
          <w:sz w:val="28"/>
          <w:szCs w:val="28"/>
          <w:lang w:eastAsia="x-none"/>
        </w:rPr>
        <w:t xml:space="preserve"> </w:t>
      </w:r>
      <w:r w:rsidRPr="0063726C">
        <w:rPr>
          <w:rFonts w:ascii="Times New Roman" w:eastAsia="Times New Roman" w:hAnsi="Times New Roman" w:cs="Times New Roman"/>
          <w:bCs/>
          <w:sz w:val="28"/>
          <w:szCs w:val="28"/>
          <w:lang w:eastAsia="x-none"/>
        </w:rPr>
        <w:t>(</w:t>
      </w:r>
      <w:r w:rsidR="00671BFF">
        <w:rPr>
          <w:rFonts w:ascii="Times New Roman" w:eastAsia="Times New Roman" w:hAnsi="Times New Roman" w:cs="Times New Roman"/>
          <w:bCs/>
          <w:sz w:val="28"/>
          <w:szCs w:val="28"/>
          <w:lang w:eastAsia="x-none"/>
        </w:rPr>
        <w:t xml:space="preserve">пятьсот </w:t>
      </w:r>
      <w:r w:rsidR="00A0434F">
        <w:rPr>
          <w:rFonts w:ascii="Times New Roman" w:eastAsia="Times New Roman" w:hAnsi="Times New Roman" w:cs="Times New Roman"/>
          <w:bCs/>
          <w:sz w:val="28"/>
          <w:szCs w:val="28"/>
          <w:lang w:eastAsia="x-none"/>
        </w:rPr>
        <w:t>сорок две</w:t>
      </w:r>
      <w:r>
        <w:rPr>
          <w:rFonts w:ascii="Times New Roman" w:eastAsia="Times New Roman" w:hAnsi="Times New Roman" w:cs="Times New Roman"/>
          <w:bCs/>
          <w:sz w:val="28"/>
          <w:szCs w:val="28"/>
          <w:lang w:eastAsia="x-none"/>
        </w:rPr>
        <w:t xml:space="preserve"> тысяч</w:t>
      </w:r>
      <w:r w:rsidR="002873B9">
        <w:rPr>
          <w:rFonts w:ascii="Times New Roman" w:eastAsia="Times New Roman" w:hAnsi="Times New Roman" w:cs="Times New Roman"/>
          <w:bCs/>
          <w:sz w:val="28"/>
          <w:szCs w:val="28"/>
          <w:lang w:eastAsia="x-none"/>
        </w:rPr>
        <w:t>и</w:t>
      </w:r>
      <w:r w:rsidRPr="0063726C">
        <w:rPr>
          <w:rFonts w:ascii="Times New Roman" w:eastAsia="Times New Roman" w:hAnsi="Times New Roman" w:cs="Times New Roman"/>
          <w:bCs/>
          <w:sz w:val="28"/>
          <w:szCs w:val="28"/>
          <w:lang w:eastAsia="x-none"/>
        </w:rPr>
        <w:t xml:space="preserve"> </w:t>
      </w:r>
      <w:r w:rsidR="00A0434F">
        <w:rPr>
          <w:rFonts w:ascii="Times New Roman" w:eastAsia="Times New Roman" w:hAnsi="Times New Roman" w:cs="Times New Roman"/>
          <w:bCs/>
          <w:sz w:val="28"/>
          <w:szCs w:val="28"/>
          <w:lang w:eastAsia="x-none"/>
        </w:rPr>
        <w:t>четыреста девяносто восемь</w:t>
      </w:r>
      <w:r w:rsidRPr="0063726C">
        <w:rPr>
          <w:rFonts w:ascii="Times New Roman" w:eastAsia="Times New Roman" w:hAnsi="Times New Roman" w:cs="Times New Roman"/>
          <w:bCs/>
          <w:sz w:val="28"/>
          <w:szCs w:val="28"/>
          <w:lang w:eastAsia="x-none"/>
        </w:rPr>
        <w:t xml:space="preserve">) рублей 00 коп. Задаток </w:t>
      </w:r>
      <w:r w:rsidR="00A0434F" w:rsidRPr="00A0434F">
        <w:rPr>
          <w:rFonts w:ascii="Times New Roman" w:eastAsia="Times New Roman" w:hAnsi="Times New Roman" w:cs="Times New Roman"/>
          <w:bCs/>
          <w:sz w:val="28"/>
          <w:szCs w:val="28"/>
          <w:lang w:eastAsia="x-none"/>
        </w:rPr>
        <w:t>542 498,00 (пятьсот сорок две тысячи четыреста девяносто восемь) рублей 00 коп</w:t>
      </w:r>
      <w:r w:rsidRPr="0063726C">
        <w:rPr>
          <w:rFonts w:ascii="Times New Roman" w:eastAsia="Times New Roman" w:hAnsi="Times New Roman" w:cs="Times New Roman"/>
          <w:bCs/>
          <w:sz w:val="28"/>
          <w:szCs w:val="28"/>
          <w:lang w:eastAsia="x-none"/>
        </w:rPr>
        <w:t>.</w:t>
      </w:r>
    </w:p>
    <w:p w14:paraId="3245AF2E" w14:textId="77777777" w:rsidR="004974B2" w:rsidRPr="0063726C" w:rsidRDefault="004974B2" w:rsidP="004974B2">
      <w:pPr>
        <w:suppressAutoHyphens/>
        <w:spacing w:after="0" w:line="240" w:lineRule="auto"/>
        <w:ind w:firstLine="709"/>
        <w:jc w:val="both"/>
        <w:rPr>
          <w:rFonts w:ascii="Times New Roman" w:eastAsia="Times New Roman" w:hAnsi="Times New Roman" w:cs="Times New Roman"/>
          <w:bCs/>
          <w:sz w:val="28"/>
          <w:szCs w:val="28"/>
          <w:lang w:eastAsia="x-none"/>
        </w:rPr>
      </w:pPr>
      <w:r w:rsidRPr="0063726C">
        <w:rPr>
          <w:rFonts w:ascii="Times New Roman" w:eastAsia="Times New Roman" w:hAnsi="Times New Roman" w:cs="Times New Roman"/>
          <w:bCs/>
          <w:sz w:val="28"/>
          <w:szCs w:val="28"/>
          <w:lang w:eastAsia="x-none"/>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аукционе) за 1 год на счет Комитета, который направляется на электронную почту лицу, с которым заключается Договор, указанную в заявке или на электронной площадке ООО «РТС-ТЕНДЕР».</w:t>
      </w:r>
    </w:p>
    <w:p w14:paraId="4C1638B4" w14:textId="0E247D15" w:rsidR="00AC5B54" w:rsidRPr="00C64D0F" w:rsidRDefault="004974B2" w:rsidP="00C64D0F">
      <w:pPr>
        <w:suppressAutoHyphens/>
        <w:spacing w:after="0" w:line="240" w:lineRule="auto"/>
        <w:ind w:firstLine="709"/>
        <w:jc w:val="both"/>
        <w:rPr>
          <w:rFonts w:ascii="Times New Roman" w:eastAsia="Times New Roman" w:hAnsi="Times New Roman" w:cs="Times New Roman"/>
          <w:bCs/>
          <w:sz w:val="28"/>
          <w:szCs w:val="20"/>
          <w:lang w:eastAsia="x-none"/>
        </w:rPr>
      </w:pPr>
      <w:r w:rsidRPr="0063726C">
        <w:rPr>
          <w:rFonts w:ascii="Times New Roman" w:eastAsia="Times New Roman" w:hAnsi="Times New Roman" w:cs="Times New Roman"/>
          <w:bCs/>
          <w:sz w:val="28"/>
          <w:szCs w:val="28"/>
          <w:lang w:eastAsia="x-none"/>
        </w:rPr>
        <w:t xml:space="preserve">Территориальная зона: </w:t>
      </w:r>
      <w:r w:rsidR="009B5FEA">
        <w:rPr>
          <w:rFonts w:ascii="Times New Roman" w:eastAsia="Times New Roman" w:hAnsi="Times New Roman" w:cs="Times New Roman"/>
          <w:bCs/>
          <w:sz w:val="28"/>
          <w:szCs w:val="28"/>
          <w:lang w:eastAsia="x-none"/>
        </w:rPr>
        <w:t>О-1 «</w:t>
      </w:r>
      <w:r w:rsidR="009B5FEA" w:rsidRPr="009B5FEA">
        <w:rPr>
          <w:rFonts w:ascii="Times New Roman" w:eastAsia="Times New Roman" w:hAnsi="Times New Roman" w:cs="Times New Roman"/>
          <w:bCs/>
          <w:sz w:val="28"/>
          <w:szCs w:val="28"/>
          <w:lang w:eastAsia="x-none"/>
        </w:rPr>
        <w:t>Зона делового, общественног</w:t>
      </w:r>
      <w:r w:rsidR="009B5FEA">
        <w:rPr>
          <w:rFonts w:ascii="Times New Roman" w:eastAsia="Times New Roman" w:hAnsi="Times New Roman" w:cs="Times New Roman"/>
          <w:bCs/>
          <w:sz w:val="28"/>
          <w:szCs w:val="28"/>
          <w:lang w:eastAsia="x-none"/>
        </w:rPr>
        <w:t>о и коммерческого назначения»</w:t>
      </w:r>
      <w:r w:rsidRPr="0063726C">
        <w:rPr>
          <w:rFonts w:ascii="Times New Roman" w:eastAsia="Times New Roman" w:hAnsi="Times New Roman" w:cs="Times New Roman"/>
          <w:bCs/>
          <w:sz w:val="28"/>
          <w:szCs w:val="28"/>
          <w:lang w:eastAsia="x-none"/>
        </w:rPr>
        <w:t xml:space="preserve">. </w:t>
      </w:r>
      <w:r w:rsidR="00C77379" w:rsidRPr="003B0130">
        <w:rPr>
          <w:rFonts w:ascii="Times New Roman" w:eastAsia="Times New Roman" w:hAnsi="Times New Roman" w:cs="Times New Roman"/>
          <w:bCs/>
          <w:sz w:val="28"/>
          <w:szCs w:val="28"/>
          <w:lang w:eastAsia="x-none"/>
        </w:rPr>
        <w:t xml:space="preserve">Вид разрешенного использования земельного участка не предполагает строительство </w:t>
      </w:r>
      <w:r w:rsidR="009B5FEA">
        <w:rPr>
          <w:rFonts w:ascii="Times New Roman" w:eastAsia="Times New Roman" w:hAnsi="Times New Roman" w:cs="Times New Roman"/>
          <w:bCs/>
          <w:sz w:val="28"/>
          <w:szCs w:val="28"/>
          <w:lang w:eastAsia="x-none"/>
        </w:rPr>
        <w:t>зданий, сооружений</w:t>
      </w:r>
      <w:r w:rsidR="00C77379" w:rsidRPr="003B0130">
        <w:rPr>
          <w:rFonts w:ascii="Times New Roman" w:eastAsia="Times New Roman" w:hAnsi="Times New Roman" w:cs="Times New Roman"/>
          <w:bCs/>
          <w:sz w:val="28"/>
          <w:szCs w:val="28"/>
          <w:lang w:eastAsia="x-none"/>
        </w:rPr>
        <w:t xml:space="preserve"> на участке. Описание вида:</w:t>
      </w:r>
      <w:r w:rsidR="00C77379">
        <w:rPr>
          <w:rFonts w:ascii="Times New Roman" w:eastAsia="Times New Roman" w:hAnsi="Times New Roman" w:cs="Times New Roman"/>
          <w:bCs/>
          <w:sz w:val="28"/>
          <w:szCs w:val="28"/>
          <w:lang w:eastAsia="x-none"/>
        </w:rPr>
        <w:t xml:space="preserve"> «</w:t>
      </w:r>
      <w:r w:rsidR="009B5FEA" w:rsidRPr="009B5FEA">
        <w:rPr>
          <w:rFonts w:ascii="Times New Roman" w:eastAsia="Times New Roman" w:hAnsi="Times New Roman" w:cs="Times New Roman"/>
          <w:bCs/>
          <w:sz w:val="28"/>
          <w:szCs w:val="28"/>
          <w:lang w:eastAsia="x-none"/>
        </w:rPr>
        <w:t>4.9.2</w:t>
      </w:r>
      <w:r w:rsidR="009B5FEA">
        <w:rPr>
          <w:rFonts w:ascii="Times New Roman" w:eastAsia="Times New Roman" w:hAnsi="Times New Roman" w:cs="Times New Roman"/>
          <w:bCs/>
          <w:sz w:val="28"/>
          <w:szCs w:val="28"/>
          <w:lang w:eastAsia="x-none"/>
        </w:rPr>
        <w:t>.</w:t>
      </w:r>
      <w:r w:rsidR="009B5FEA" w:rsidRPr="009B5FEA">
        <w:rPr>
          <w:rFonts w:ascii="Times New Roman" w:eastAsia="Times New Roman" w:hAnsi="Times New Roman" w:cs="Times New Roman"/>
          <w:bCs/>
          <w:sz w:val="28"/>
          <w:szCs w:val="28"/>
          <w:lang w:eastAsia="x-none"/>
        </w:rPr>
        <w:t xml:space="preserve"> Стоянка транспортных средств</w:t>
      </w:r>
      <w:r w:rsidR="00C77379">
        <w:rPr>
          <w:rFonts w:ascii="Times New Roman" w:eastAsia="Times New Roman" w:hAnsi="Times New Roman" w:cs="Times New Roman"/>
          <w:bCs/>
          <w:sz w:val="28"/>
          <w:szCs w:val="28"/>
          <w:lang w:eastAsia="x-none"/>
        </w:rPr>
        <w:t xml:space="preserve">» </w:t>
      </w:r>
      <w:r w:rsidR="009B5FEA">
        <w:rPr>
          <w:rFonts w:ascii="Times New Roman" w:eastAsia="Times New Roman" w:hAnsi="Times New Roman" w:cs="Times New Roman"/>
          <w:bCs/>
          <w:sz w:val="28"/>
          <w:szCs w:val="28"/>
          <w:lang w:eastAsia="x-none"/>
        </w:rPr>
        <w:t xml:space="preserve">- </w:t>
      </w:r>
      <w:r w:rsidR="009B5FEA">
        <w:rPr>
          <w:rFonts w:ascii="Times New Roman" w:hAnsi="Times New Roman" w:cs="Times New Roman"/>
          <w:sz w:val="28"/>
        </w:rPr>
        <w:t>р</w:t>
      </w:r>
      <w:r w:rsidR="009B5FEA" w:rsidRPr="009B5FEA">
        <w:rPr>
          <w:rFonts w:ascii="Times New Roman" w:hAnsi="Times New Roman" w:cs="Times New Roman"/>
          <w:sz w:val="28"/>
        </w:rPr>
        <w:t>азмещение стоянок (п</w:t>
      </w:r>
      <w:r w:rsidR="009B5FEA">
        <w:rPr>
          <w:rFonts w:ascii="Times New Roman" w:hAnsi="Times New Roman" w:cs="Times New Roman"/>
          <w:sz w:val="28"/>
        </w:rPr>
        <w:t xml:space="preserve">арковок) легковых автомобилей и </w:t>
      </w:r>
      <w:r w:rsidR="009B5FEA" w:rsidRPr="009B5FEA">
        <w:rPr>
          <w:rFonts w:ascii="Times New Roman" w:hAnsi="Times New Roman" w:cs="Times New Roman"/>
          <w:sz w:val="28"/>
        </w:rPr>
        <w:t xml:space="preserve">других </w:t>
      </w:r>
      <w:proofErr w:type="spellStart"/>
      <w:r w:rsidR="009B5FEA" w:rsidRPr="009B5FEA">
        <w:rPr>
          <w:rFonts w:ascii="Times New Roman" w:hAnsi="Times New Roman" w:cs="Times New Roman"/>
          <w:sz w:val="28"/>
        </w:rPr>
        <w:t>мототр</w:t>
      </w:r>
      <w:r w:rsidR="009B5FEA">
        <w:rPr>
          <w:rFonts w:ascii="Times New Roman" w:hAnsi="Times New Roman" w:cs="Times New Roman"/>
          <w:sz w:val="28"/>
        </w:rPr>
        <w:t>анспортных</w:t>
      </w:r>
      <w:proofErr w:type="spellEnd"/>
      <w:r w:rsidR="009B5FEA">
        <w:rPr>
          <w:rFonts w:ascii="Times New Roman" w:hAnsi="Times New Roman" w:cs="Times New Roman"/>
          <w:sz w:val="28"/>
        </w:rPr>
        <w:t xml:space="preserve"> средств, в том числе </w:t>
      </w:r>
      <w:r w:rsidR="009B5FEA" w:rsidRPr="009B5FEA">
        <w:rPr>
          <w:rFonts w:ascii="Times New Roman" w:hAnsi="Times New Roman" w:cs="Times New Roman"/>
          <w:sz w:val="28"/>
        </w:rPr>
        <w:t>мотоциклов, мото</w:t>
      </w:r>
      <w:r w:rsidR="009B5FEA">
        <w:rPr>
          <w:rFonts w:ascii="Times New Roman" w:hAnsi="Times New Roman" w:cs="Times New Roman"/>
          <w:sz w:val="28"/>
        </w:rPr>
        <w:t xml:space="preserve">роллеров, мотоколясок, мопедов, </w:t>
      </w:r>
      <w:r w:rsidR="009B5FEA" w:rsidRPr="009B5FEA">
        <w:rPr>
          <w:rFonts w:ascii="Times New Roman" w:hAnsi="Times New Roman" w:cs="Times New Roman"/>
          <w:sz w:val="28"/>
        </w:rPr>
        <w:t>скутеров, за исключением встроенных, пристроенны</w:t>
      </w:r>
      <w:r w:rsidR="009B5FEA">
        <w:rPr>
          <w:rFonts w:ascii="Times New Roman" w:hAnsi="Times New Roman" w:cs="Times New Roman"/>
          <w:sz w:val="28"/>
        </w:rPr>
        <w:t xml:space="preserve">х и </w:t>
      </w:r>
      <w:r w:rsidR="009B5FEA" w:rsidRPr="009B5FEA">
        <w:rPr>
          <w:rFonts w:ascii="Times New Roman" w:hAnsi="Times New Roman" w:cs="Times New Roman"/>
          <w:sz w:val="28"/>
        </w:rPr>
        <w:t>встроенно-пристроенных стоянок</w:t>
      </w:r>
      <w:r w:rsidR="00C77379">
        <w:rPr>
          <w:rFonts w:ascii="Times New Roman" w:hAnsi="Times New Roman" w:cs="Times New Roman"/>
          <w:sz w:val="28"/>
        </w:rPr>
        <w:t>.</w:t>
      </w:r>
    </w:p>
    <w:p w14:paraId="5D3E6C47" w14:textId="666821A4" w:rsidR="009B5FEA" w:rsidRPr="009B5FEA" w:rsidRDefault="00C64D0F" w:rsidP="009B5FEA">
      <w:pPr>
        <w:suppressAutoHyphens/>
        <w:spacing w:after="0" w:line="240" w:lineRule="auto"/>
        <w:ind w:firstLine="709"/>
        <w:jc w:val="both"/>
        <w:rPr>
          <w:rFonts w:ascii="Times New Roman" w:hAnsi="Times New Roman" w:cs="Times New Roman"/>
          <w:sz w:val="28"/>
        </w:rPr>
      </w:pPr>
      <w:r>
        <w:rPr>
          <w:rFonts w:ascii="Times New Roman" w:hAnsi="Times New Roman" w:cs="Times New Roman"/>
          <w:sz w:val="28"/>
        </w:rPr>
        <w:t>Арендатор</w:t>
      </w:r>
      <w:r w:rsidR="00F55907">
        <w:rPr>
          <w:rFonts w:ascii="Times New Roman" w:hAnsi="Times New Roman" w:cs="Times New Roman"/>
          <w:sz w:val="28"/>
        </w:rPr>
        <w:t xml:space="preserve"> </w:t>
      </w:r>
      <w:r>
        <w:rPr>
          <w:rFonts w:ascii="Times New Roman" w:hAnsi="Times New Roman" w:cs="Times New Roman"/>
          <w:sz w:val="28"/>
        </w:rPr>
        <w:t xml:space="preserve">земельного участка, предоставленного для целей «стоянка транспортных средств» обязан </w:t>
      </w:r>
      <w:r w:rsidR="009B5FEA" w:rsidRPr="009B5FEA">
        <w:rPr>
          <w:rFonts w:ascii="Times New Roman" w:hAnsi="Times New Roman" w:cs="Times New Roman"/>
          <w:sz w:val="28"/>
        </w:rPr>
        <w:t>соблюд</w:t>
      </w:r>
      <w:r w:rsidR="00F55907">
        <w:rPr>
          <w:rFonts w:ascii="Times New Roman" w:hAnsi="Times New Roman" w:cs="Times New Roman"/>
          <w:sz w:val="28"/>
        </w:rPr>
        <w:t>ать требования</w:t>
      </w:r>
      <w:r w:rsidR="009B5FEA" w:rsidRPr="009B5FEA">
        <w:rPr>
          <w:rFonts w:ascii="Times New Roman" w:hAnsi="Times New Roman" w:cs="Times New Roman"/>
          <w:sz w:val="28"/>
        </w:rPr>
        <w:t xml:space="preserve"> к элементам благоустройс</w:t>
      </w:r>
      <w:r w:rsidR="00F55907">
        <w:rPr>
          <w:rFonts w:ascii="Times New Roman" w:hAnsi="Times New Roman" w:cs="Times New Roman"/>
          <w:sz w:val="28"/>
        </w:rPr>
        <w:t>тва автостоянок, предусмотренн</w:t>
      </w:r>
      <w:r w:rsidR="00514898">
        <w:rPr>
          <w:rFonts w:ascii="Times New Roman" w:hAnsi="Times New Roman" w:cs="Times New Roman"/>
          <w:sz w:val="28"/>
        </w:rPr>
        <w:t>ые</w:t>
      </w:r>
      <w:r w:rsidR="009B5FEA" w:rsidRPr="009B5FEA">
        <w:rPr>
          <w:rFonts w:ascii="Times New Roman" w:hAnsi="Times New Roman" w:cs="Times New Roman"/>
          <w:sz w:val="28"/>
        </w:rPr>
        <w:t xml:space="preserve"> п</w:t>
      </w:r>
      <w:r w:rsidR="00F55907">
        <w:rPr>
          <w:rFonts w:ascii="Times New Roman" w:hAnsi="Times New Roman" w:cs="Times New Roman"/>
          <w:sz w:val="28"/>
        </w:rPr>
        <w:t>одпунктом</w:t>
      </w:r>
      <w:r w:rsidR="009B5FEA" w:rsidRPr="009B5FEA">
        <w:rPr>
          <w:rFonts w:ascii="Times New Roman" w:hAnsi="Times New Roman" w:cs="Times New Roman"/>
          <w:sz w:val="28"/>
        </w:rPr>
        <w:t xml:space="preserve"> 9.4.1 пункта 9.4 раздела 9 правил благоустройства Пермского муниципального округа Пермского края (далее – Правила благоустройства), утвержденны</w:t>
      </w:r>
      <w:r>
        <w:rPr>
          <w:rFonts w:ascii="Times New Roman" w:hAnsi="Times New Roman" w:cs="Times New Roman"/>
          <w:sz w:val="28"/>
        </w:rPr>
        <w:t>х</w:t>
      </w:r>
      <w:r w:rsidR="009B5FEA" w:rsidRPr="009B5FEA">
        <w:rPr>
          <w:rFonts w:ascii="Times New Roman" w:hAnsi="Times New Roman" w:cs="Times New Roman"/>
          <w:sz w:val="28"/>
        </w:rPr>
        <w:t xml:space="preserve"> решением Думы Пермского муниципального округа Пермск</w:t>
      </w:r>
      <w:r w:rsidR="00514898">
        <w:rPr>
          <w:rFonts w:ascii="Times New Roman" w:hAnsi="Times New Roman" w:cs="Times New Roman"/>
          <w:sz w:val="28"/>
        </w:rPr>
        <w:t xml:space="preserve">ого края от 23 марта 2023 г. № </w:t>
      </w:r>
      <w:r w:rsidR="009B5FEA" w:rsidRPr="009B5FEA">
        <w:rPr>
          <w:rFonts w:ascii="Times New Roman" w:hAnsi="Times New Roman" w:cs="Times New Roman"/>
          <w:sz w:val="28"/>
        </w:rPr>
        <w:t>134</w:t>
      </w:r>
      <w:r w:rsidR="00F55907">
        <w:rPr>
          <w:rFonts w:ascii="Times New Roman" w:hAnsi="Times New Roman" w:cs="Times New Roman"/>
          <w:sz w:val="28"/>
        </w:rPr>
        <w:t xml:space="preserve"> (в редакции от 29 мая 2025 г.):</w:t>
      </w:r>
    </w:p>
    <w:p w14:paraId="41E7504E"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 требования к элементам благоустройства автостоянок:</w:t>
      </w:r>
    </w:p>
    <w:p w14:paraId="6200A809"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9.4.1.1. на территории автостоянки (в границах земельного участка, предоставленного для размещения автостоянки) размещаются основные и дополнительные элементы благоустройства автостоянки.</w:t>
      </w:r>
    </w:p>
    <w:p w14:paraId="4E3B4A18"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К основным элементам благоустройства автостоянки относятся:</w:t>
      </w:r>
    </w:p>
    <w:p w14:paraId="539658FA" w14:textId="2D4955A4"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 </w:t>
      </w:r>
      <w:r w:rsidRPr="00F55907">
        <w:rPr>
          <w:rFonts w:ascii="Times New Roman" w:eastAsia="Times New Roman" w:hAnsi="Times New Roman" w:cs="Times New Roman"/>
          <w:bCs/>
          <w:sz w:val="28"/>
          <w:szCs w:val="28"/>
          <w:lang w:eastAsia="x-none"/>
        </w:rPr>
        <w:t>вид покрытия,</w:t>
      </w:r>
    </w:p>
    <w:p w14:paraId="4A73C850" w14:textId="716748B8" w:rsidR="00C77379"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Pr>
          <w:rFonts w:ascii="Times New Roman" w:eastAsia="Times New Roman" w:hAnsi="Times New Roman" w:cs="Times New Roman"/>
          <w:bCs/>
          <w:sz w:val="28"/>
          <w:szCs w:val="28"/>
          <w:lang w:eastAsia="x-none"/>
        </w:rPr>
        <w:t xml:space="preserve">- </w:t>
      </w:r>
      <w:r w:rsidRPr="00F55907">
        <w:rPr>
          <w:rFonts w:ascii="Times New Roman" w:eastAsia="Times New Roman" w:hAnsi="Times New Roman" w:cs="Times New Roman"/>
          <w:bCs/>
          <w:sz w:val="28"/>
          <w:szCs w:val="28"/>
          <w:lang w:eastAsia="x-none"/>
        </w:rPr>
        <w:t>осветительное и информационное оборудование.</w:t>
      </w:r>
    </w:p>
    <w:p w14:paraId="1D64ACE0" w14:textId="1D46619D" w:rsid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Основные элементы благоустройства автостоянки являются обязательными для размещения, необходимость размещения дополнительных элементов благоустройства автостоянки определяется владельцем автостоянки.</w:t>
      </w:r>
    </w:p>
    <w:p w14:paraId="75C6A593"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9.4.1.2. требования к внешнему виду покрытия:</w:t>
      </w:r>
    </w:p>
    <w:p w14:paraId="60CAFF46"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 xml:space="preserve">в случае расположения автостоянки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 покрытие должно быть выполнено из асфальта с применением </w:t>
      </w:r>
      <w:r w:rsidRPr="00F55907">
        <w:rPr>
          <w:rFonts w:ascii="Times New Roman" w:eastAsia="Times New Roman" w:hAnsi="Times New Roman" w:cs="Times New Roman"/>
          <w:bCs/>
          <w:sz w:val="28"/>
          <w:szCs w:val="28"/>
          <w:lang w:eastAsia="x-none"/>
        </w:rPr>
        <w:lastRenderedPageBreak/>
        <w:t>со стороны территории общего пользования озеленения в виде газонной решетки не менее 30% от площади автостоянки или озелененных полос (газонов) не менее 15% от площади автостоянки или мобильного озеленения не менее 10% от площади автостоянки.</w:t>
      </w:r>
    </w:p>
    <w:p w14:paraId="66AFF878" w14:textId="225DBA60"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Примеры внешнего вида покрытия автостоянки, расположенной в границах территории особого градостроительного значения и обращенной одной стороной на территорию общего пользования, в зонах охраны объектов культурного наследия, если в соответствии с требованиями к градостроительным регламентам и режимами использования земель данных зон охраны размещение автостоянки не запрещено, приведены в приложении 6 к Правилам</w:t>
      </w:r>
      <w:r>
        <w:rPr>
          <w:rFonts w:ascii="Times New Roman" w:eastAsia="Times New Roman" w:hAnsi="Times New Roman" w:cs="Times New Roman"/>
          <w:bCs/>
          <w:sz w:val="28"/>
          <w:szCs w:val="28"/>
          <w:lang w:eastAsia="x-none"/>
        </w:rPr>
        <w:t xml:space="preserve"> благоустройства</w:t>
      </w:r>
      <w:r w:rsidRPr="00F55907">
        <w:rPr>
          <w:rFonts w:ascii="Times New Roman" w:eastAsia="Times New Roman" w:hAnsi="Times New Roman" w:cs="Times New Roman"/>
          <w:bCs/>
          <w:sz w:val="28"/>
          <w:szCs w:val="28"/>
          <w:lang w:eastAsia="x-none"/>
        </w:rPr>
        <w:t>;</w:t>
      </w:r>
    </w:p>
    <w:p w14:paraId="07DBFDD9"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в случае расположения автостоянки на иных территориях, не указанных в абзаце втором настоящего подпункта, - покрытие может быть выполнено из асфальта, бетона, щебня, гравия, иных видов твердых покрытий. В случае применения щебня, гравия - по периметру автостоянки должен быть установлен бордюрный камень (в целях недопущения распространения щебня за территорию автостоянки);</w:t>
      </w:r>
    </w:p>
    <w:p w14:paraId="1DA610AD"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9.4.1.3. требования к осветительному и информационному оборудованию:</w:t>
      </w:r>
    </w:p>
    <w:p w14:paraId="06DA8216"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осветительное оборудование территории автостоянки должно быть выполнено в соответствии с требованиями законодательства, в том числе с учетом размещения и направления световых приборов, ограничивающих прямое освещение фасадов капитального объекта жилого назначения в ночное время.</w:t>
      </w:r>
    </w:p>
    <w:p w14:paraId="07BD332D" w14:textId="77777777"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Информационное оборудование (отдельно стоящая конструкция (стенд) должно быть размещено при въезде на автостоянку.</w:t>
      </w:r>
    </w:p>
    <w:p w14:paraId="00610D22" w14:textId="00C3AE33" w:rsidR="00F55907" w:rsidRP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Внешний вид информационного оборудования должен соответствовать требованиям, установленным в приложении 6 к Правилам</w:t>
      </w:r>
      <w:r>
        <w:rPr>
          <w:rFonts w:ascii="Times New Roman" w:eastAsia="Times New Roman" w:hAnsi="Times New Roman" w:cs="Times New Roman"/>
          <w:bCs/>
          <w:sz w:val="28"/>
          <w:szCs w:val="28"/>
          <w:lang w:eastAsia="x-none"/>
        </w:rPr>
        <w:t xml:space="preserve"> благоустройства</w:t>
      </w:r>
      <w:r w:rsidRPr="00F55907">
        <w:rPr>
          <w:rFonts w:ascii="Times New Roman" w:eastAsia="Times New Roman" w:hAnsi="Times New Roman" w:cs="Times New Roman"/>
          <w:bCs/>
          <w:sz w:val="28"/>
          <w:szCs w:val="28"/>
          <w:lang w:eastAsia="x-none"/>
        </w:rPr>
        <w:t>.</w:t>
      </w:r>
    </w:p>
    <w:p w14:paraId="301B8CA4" w14:textId="6DFE8C47" w:rsidR="00F55907"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r w:rsidRPr="00F55907">
        <w:rPr>
          <w:rFonts w:ascii="Times New Roman" w:eastAsia="Times New Roman" w:hAnsi="Times New Roman" w:cs="Times New Roman"/>
          <w:bCs/>
          <w:sz w:val="28"/>
          <w:szCs w:val="28"/>
          <w:lang w:eastAsia="x-none"/>
        </w:rPr>
        <w:t>Пример внешнего вида информационного оборудования при</w:t>
      </w:r>
      <w:r>
        <w:rPr>
          <w:rFonts w:ascii="Times New Roman" w:eastAsia="Times New Roman" w:hAnsi="Times New Roman" w:cs="Times New Roman"/>
          <w:bCs/>
          <w:sz w:val="28"/>
          <w:szCs w:val="28"/>
          <w:lang w:eastAsia="x-none"/>
        </w:rPr>
        <w:t>веден в приложении 6 к Правилам благоустройства.</w:t>
      </w:r>
    </w:p>
    <w:p w14:paraId="45E83C20" w14:textId="77777777" w:rsidR="00F55907" w:rsidRPr="00B10D60" w:rsidRDefault="00F55907" w:rsidP="00F55907">
      <w:pPr>
        <w:suppressAutoHyphens/>
        <w:spacing w:after="0" w:line="240" w:lineRule="auto"/>
        <w:ind w:firstLine="709"/>
        <w:jc w:val="both"/>
        <w:rPr>
          <w:rFonts w:ascii="Times New Roman" w:eastAsia="Times New Roman" w:hAnsi="Times New Roman" w:cs="Times New Roman"/>
          <w:bCs/>
          <w:sz w:val="28"/>
          <w:szCs w:val="28"/>
          <w:lang w:eastAsia="x-none"/>
        </w:rPr>
      </w:pPr>
    </w:p>
    <w:p w14:paraId="072A8507" w14:textId="77777777" w:rsidR="00F227EA" w:rsidRPr="00632AEF" w:rsidRDefault="00F227EA" w:rsidP="00F227EA">
      <w:pPr>
        <w:spacing w:after="0" w:line="240" w:lineRule="auto"/>
        <w:ind w:firstLine="709"/>
        <w:jc w:val="center"/>
        <w:rPr>
          <w:rFonts w:ascii="Times New Roman" w:hAnsi="Times New Roman" w:cs="Times New Roman"/>
          <w:b/>
          <w:bCs/>
          <w:sz w:val="28"/>
          <w:szCs w:val="28"/>
        </w:rPr>
      </w:pPr>
      <w:r w:rsidRPr="00F227EA">
        <w:rPr>
          <w:rFonts w:ascii="Times New Roman" w:hAnsi="Times New Roman" w:cs="Times New Roman"/>
          <w:b/>
          <w:bCs/>
          <w:sz w:val="28"/>
          <w:szCs w:val="28"/>
        </w:rPr>
        <w:t>3.</w:t>
      </w:r>
      <w:r w:rsidR="00B00D74">
        <w:rPr>
          <w:rFonts w:ascii="Times New Roman" w:hAnsi="Times New Roman" w:cs="Times New Roman"/>
          <w:b/>
          <w:bCs/>
          <w:sz w:val="28"/>
          <w:szCs w:val="28"/>
        </w:rPr>
        <w:t xml:space="preserve"> </w:t>
      </w:r>
      <w:r w:rsidRPr="00F227EA">
        <w:rPr>
          <w:rFonts w:ascii="Times New Roman" w:hAnsi="Times New Roman" w:cs="Times New Roman"/>
          <w:b/>
          <w:bCs/>
          <w:sz w:val="28"/>
          <w:szCs w:val="28"/>
        </w:rPr>
        <w:t>Внесение и возврат задатков</w:t>
      </w:r>
    </w:p>
    <w:p w14:paraId="053E02F0" w14:textId="77777777" w:rsidR="00F227EA" w:rsidRPr="00632AEF" w:rsidRDefault="00F227EA" w:rsidP="00F227EA">
      <w:pPr>
        <w:spacing w:after="0" w:line="240" w:lineRule="auto"/>
        <w:ind w:firstLine="709"/>
        <w:jc w:val="center"/>
        <w:rPr>
          <w:rFonts w:ascii="Times New Roman" w:hAnsi="Times New Roman" w:cs="Times New Roman"/>
          <w:sz w:val="28"/>
          <w:szCs w:val="28"/>
        </w:rPr>
      </w:pPr>
    </w:p>
    <w:p w14:paraId="370356CD" w14:textId="20636C6C"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3.1. Размер задатка: указан в пункте 2 извещения</w:t>
      </w:r>
      <w:r w:rsidR="00A1180A">
        <w:rPr>
          <w:rFonts w:ascii="Times New Roman" w:hAnsi="Times New Roman" w:cs="Times New Roman"/>
          <w:sz w:val="28"/>
          <w:szCs w:val="28"/>
        </w:rPr>
        <w:t xml:space="preserve"> в описании лота</w:t>
      </w:r>
      <w:r w:rsidRPr="00F227EA">
        <w:rPr>
          <w:rFonts w:ascii="Times New Roman" w:hAnsi="Times New Roman" w:cs="Times New Roman"/>
          <w:sz w:val="28"/>
          <w:szCs w:val="28"/>
        </w:rPr>
        <w:t xml:space="preserve">. </w:t>
      </w:r>
    </w:p>
    <w:p w14:paraId="1625D75C" w14:textId="77777777" w:rsidR="00F227EA" w:rsidRP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3.2. Реквизиты счета для перечисления денежных средств в качестве задатка: </w:t>
      </w:r>
    </w:p>
    <w:p w14:paraId="44C39294" w14:textId="0FDFADBA" w:rsidR="00965A68" w:rsidRPr="00632AEF"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ИНН 5948066481, КПП 594801001</w:t>
      </w:r>
      <w:r>
        <w:rPr>
          <w:rFonts w:ascii="Times New Roman" w:hAnsi="Times New Roman" w:cs="Times New Roman"/>
          <w:sz w:val="28"/>
          <w:szCs w:val="28"/>
        </w:rPr>
        <w:t>,</w:t>
      </w:r>
      <w:r w:rsidRPr="00965A68">
        <w:rPr>
          <w:rFonts w:ascii="Times New Roman" w:hAnsi="Times New Roman" w:cs="Times New Roman"/>
          <w:sz w:val="28"/>
          <w:szCs w:val="28"/>
        </w:rPr>
        <w:t xml:space="preserve"> </w:t>
      </w:r>
      <w:r>
        <w:rPr>
          <w:rFonts w:ascii="Times New Roman" w:hAnsi="Times New Roman" w:cs="Times New Roman"/>
          <w:sz w:val="28"/>
          <w:szCs w:val="28"/>
        </w:rPr>
        <w:t>ОКТМО 57646000</w:t>
      </w:r>
      <w:r w:rsidR="00DB18A6">
        <w:rPr>
          <w:rFonts w:ascii="Times New Roman" w:hAnsi="Times New Roman" w:cs="Times New Roman"/>
          <w:sz w:val="28"/>
          <w:szCs w:val="28"/>
        </w:rPr>
        <w:t xml:space="preserve"> или 0</w:t>
      </w:r>
    </w:p>
    <w:p w14:paraId="1DDB0D69" w14:textId="77777777" w:rsidR="00965A68" w:rsidRPr="00965A68" w:rsidRDefault="00965A68"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Платеж вносится на казначейский счет</w:t>
      </w:r>
      <w:r w:rsidRPr="00965A68">
        <w:rPr>
          <w:rFonts w:ascii="Times New Roman" w:hAnsi="Times New Roman" w:cs="Times New Roman"/>
          <w:sz w:val="28"/>
          <w:szCs w:val="28"/>
        </w:rPr>
        <w:t xml:space="preserve"> 03232643575460005600</w:t>
      </w:r>
    </w:p>
    <w:p w14:paraId="779E4038" w14:textId="77777777"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Получатель: </w:t>
      </w:r>
      <w:r w:rsidRPr="00965A68">
        <w:rPr>
          <w:rFonts w:ascii="Times New Roman" w:hAnsi="Times New Roman" w:cs="Times New Roman"/>
          <w:sz w:val="28"/>
          <w:szCs w:val="28"/>
        </w:rPr>
        <w:t xml:space="preserve">ФЭУ Пермского муниципального округа (Комитет имущественных отношений администрации Пермского муниципального округа, </w:t>
      </w:r>
      <w:r>
        <w:rPr>
          <w:rFonts w:ascii="Times New Roman" w:hAnsi="Times New Roman" w:cs="Times New Roman"/>
          <w:sz w:val="28"/>
          <w:szCs w:val="28"/>
        </w:rPr>
        <w:t xml:space="preserve">л/с </w:t>
      </w:r>
      <w:r w:rsidRPr="00965A68">
        <w:rPr>
          <w:rFonts w:ascii="Times New Roman" w:hAnsi="Times New Roman" w:cs="Times New Roman"/>
          <w:sz w:val="28"/>
          <w:szCs w:val="28"/>
        </w:rPr>
        <w:t>0554200004)</w:t>
      </w:r>
      <w:r w:rsidRPr="00F227EA">
        <w:rPr>
          <w:rFonts w:ascii="Times New Roman" w:hAnsi="Times New Roman" w:cs="Times New Roman"/>
          <w:sz w:val="28"/>
          <w:szCs w:val="28"/>
        </w:rPr>
        <w:t xml:space="preserve">, </w:t>
      </w:r>
    </w:p>
    <w:p w14:paraId="0D12A4B3" w14:textId="0474F125" w:rsidR="00965A68" w:rsidRPr="00F227EA" w:rsidRDefault="00965A68" w:rsidP="00965A68">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Банк получателя: </w:t>
      </w:r>
      <w:r w:rsidR="00AB7994" w:rsidRPr="00AB7994">
        <w:rPr>
          <w:rFonts w:ascii="Times New Roman" w:hAnsi="Times New Roman" w:cs="Times New Roman"/>
          <w:sz w:val="28"/>
          <w:szCs w:val="28"/>
        </w:rPr>
        <w:t>ОКЦ № 3 УГУ БАНКА РОССИИ</w:t>
      </w:r>
      <w:r w:rsidR="00D9184A">
        <w:rPr>
          <w:rFonts w:ascii="Times New Roman" w:hAnsi="Times New Roman" w:cs="Times New Roman"/>
          <w:sz w:val="28"/>
          <w:szCs w:val="28"/>
        </w:rPr>
        <w:t xml:space="preserve"> </w:t>
      </w:r>
      <w:r w:rsidR="00AB7994" w:rsidRPr="00AB7994">
        <w:rPr>
          <w:rFonts w:ascii="Times New Roman" w:hAnsi="Times New Roman" w:cs="Times New Roman"/>
          <w:sz w:val="28"/>
          <w:szCs w:val="28"/>
        </w:rPr>
        <w:t>// УФК по Пермскому краю г. Пермь</w:t>
      </w:r>
    </w:p>
    <w:p w14:paraId="1F45205A" w14:textId="5C12C1AC"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КБК 000 00000 0000 00000 000</w:t>
      </w:r>
      <w:r w:rsidR="00DB18A6">
        <w:rPr>
          <w:rFonts w:ascii="Times New Roman" w:hAnsi="Times New Roman" w:cs="Times New Roman"/>
          <w:sz w:val="28"/>
          <w:szCs w:val="28"/>
        </w:rPr>
        <w:t xml:space="preserve"> или 0</w:t>
      </w:r>
    </w:p>
    <w:p w14:paraId="39F6CE73" w14:textId="77777777" w:rsidR="00965A68" w:rsidRDefault="00965A68" w:rsidP="00F227EA">
      <w:pPr>
        <w:spacing w:after="0" w:line="240" w:lineRule="auto"/>
        <w:ind w:firstLine="709"/>
        <w:jc w:val="both"/>
        <w:rPr>
          <w:rFonts w:ascii="Times New Roman" w:hAnsi="Times New Roman" w:cs="Times New Roman"/>
          <w:sz w:val="28"/>
          <w:szCs w:val="28"/>
        </w:rPr>
      </w:pPr>
      <w:r w:rsidRPr="00965A68">
        <w:rPr>
          <w:rFonts w:ascii="Times New Roman" w:hAnsi="Times New Roman" w:cs="Times New Roman"/>
          <w:sz w:val="28"/>
          <w:szCs w:val="28"/>
        </w:rPr>
        <w:t>БИК 015773997</w:t>
      </w:r>
    </w:p>
    <w:p w14:paraId="4C5ADCA1"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Е</w:t>
      </w:r>
      <w:r w:rsidRPr="00965A68">
        <w:rPr>
          <w:rFonts w:ascii="Times New Roman" w:hAnsi="Times New Roman" w:cs="Times New Roman"/>
          <w:sz w:val="28"/>
          <w:szCs w:val="28"/>
        </w:rPr>
        <w:t>диный казначейский счет 40102810145370000048</w:t>
      </w:r>
    </w:p>
    <w:p w14:paraId="54CEF7EF" w14:textId="77777777" w:rsidR="00965A68" w:rsidRDefault="00965A68" w:rsidP="00F227EA">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965A68">
        <w:rPr>
          <w:rFonts w:ascii="Times New Roman" w:hAnsi="Times New Roman" w:cs="Times New Roman"/>
          <w:sz w:val="28"/>
          <w:szCs w:val="28"/>
        </w:rPr>
        <w:t>азначение платежа: поступление задатка лот №</w:t>
      </w:r>
    </w:p>
    <w:p w14:paraId="230A77CC" w14:textId="77777777" w:rsidR="00F227EA" w:rsidRPr="00F227EA" w:rsidRDefault="00B00D7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Код НПА 0008.</w:t>
      </w:r>
    </w:p>
    <w:p w14:paraId="63A29D22" w14:textId="77777777" w:rsidR="00F227EA" w:rsidRDefault="00F227EA" w:rsidP="00F227EA">
      <w:pPr>
        <w:spacing w:after="0" w:line="240" w:lineRule="auto"/>
        <w:ind w:firstLine="709"/>
        <w:jc w:val="both"/>
        <w:rPr>
          <w:rFonts w:ascii="Times New Roman" w:hAnsi="Times New Roman" w:cs="Times New Roman"/>
          <w:sz w:val="28"/>
          <w:szCs w:val="28"/>
        </w:rPr>
      </w:pPr>
      <w:r w:rsidRPr="00F227EA">
        <w:rPr>
          <w:rFonts w:ascii="Times New Roman" w:hAnsi="Times New Roman" w:cs="Times New Roman"/>
          <w:sz w:val="28"/>
          <w:szCs w:val="28"/>
        </w:rPr>
        <w:t xml:space="preserve">3.3. </w:t>
      </w:r>
      <w:r w:rsidR="00B00D74" w:rsidRPr="00B00D74">
        <w:rPr>
          <w:rFonts w:ascii="Times New Roman" w:hAnsi="Times New Roman" w:cs="Times New Roman"/>
          <w:sz w:val="28"/>
          <w:szCs w:val="28"/>
        </w:rPr>
        <w:t>Внесение задатка в сроки, предусмотренные для подачи заявок, поступившего ко дню определения участников аукциона на счет организатора торгов. Представление документов, подтверждающих внесение задатка, признаётся з</w:t>
      </w:r>
      <w:r w:rsidR="00B00D74">
        <w:rPr>
          <w:rFonts w:ascii="Times New Roman" w:hAnsi="Times New Roman" w:cs="Times New Roman"/>
          <w:sz w:val="28"/>
          <w:szCs w:val="28"/>
        </w:rPr>
        <w:t>аключением соглашения о задатке</w:t>
      </w:r>
      <w:r w:rsidRPr="00F227EA">
        <w:rPr>
          <w:rFonts w:ascii="Times New Roman" w:hAnsi="Times New Roman" w:cs="Times New Roman"/>
          <w:sz w:val="28"/>
          <w:szCs w:val="28"/>
        </w:rPr>
        <w:t xml:space="preserve">. </w:t>
      </w:r>
      <w:proofErr w:type="spellStart"/>
      <w:r w:rsidRPr="00F227EA">
        <w:rPr>
          <w:rFonts w:ascii="Times New Roman" w:hAnsi="Times New Roman" w:cs="Times New Roman"/>
          <w:sz w:val="28"/>
          <w:szCs w:val="28"/>
        </w:rPr>
        <w:t>Непоступление</w:t>
      </w:r>
      <w:proofErr w:type="spellEnd"/>
      <w:r w:rsidRPr="00F227EA">
        <w:rPr>
          <w:rFonts w:ascii="Times New Roman" w:hAnsi="Times New Roman" w:cs="Times New Roman"/>
          <w:sz w:val="28"/>
          <w:szCs w:val="28"/>
        </w:rPr>
        <w:t xml:space="preserve"> задатка на дату рассмотрения заявок на участие в аукционе является основанием для непризнания претендента участником аукциона</w:t>
      </w:r>
      <w:r w:rsidR="00B00D74">
        <w:rPr>
          <w:rFonts w:ascii="Times New Roman" w:hAnsi="Times New Roman" w:cs="Times New Roman"/>
          <w:sz w:val="28"/>
          <w:szCs w:val="28"/>
        </w:rPr>
        <w:t>.</w:t>
      </w:r>
    </w:p>
    <w:p w14:paraId="7072FAE3" w14:textId="77777777" w:rsidR="00B00D74" w:rsidRPr="00B00D74" w:rsidRDefault="00B00D74" w:rsidP="00B00D74">
      <w:pPr>
        <w:pStyle w:val="Default"/>
        <w:ind w:firstLine="709"/>
        <w:jc w:val="both"/>
        <w:rPr>
          <w:sz w:val="28"/>
          <w:szCs w:val="28"/>
        </w:rPr>
      </w:pPr>
      <w:r w:rsidRPr="00B00D74">
        <w:rPr>
          <w:sz w:val="28"/>
          <w:szCs w:val="28"/>
        </w:rPr>
        <w:t xml:space="preserve">3.4. Непредставление обеспечения заявки считается существенным нарушением требований и условий Извещения и ведет к отклонению заявки на участие в торгах. </w:t>
      </w:r>
    </w:p>
    <w:p w14:paraId="29044BEF" w14:textId="18E2EDFC"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3.5</w:t>
      </w:r>
      <w:r w:rsidR="00B00D74" w:rsidRPr="00B00D74">
        <w:rPr>
          <w:rFonts w:ascii="Times New Roman" w:hAnsi="Times New Roman" w:cs="Times New Roman"/>
          <w:sz w:val="28"/>
          <w:szCs w:val="28"/>
        </w:rPr>
        <w:t xml:space="preserve">. Организатор аукциона в течение трех рабочих дней с даты подписания протокола </w:t>
      </w:r>
      <w:r w:rsidRPr="003538E4">
        <w:rPr>
          <w:rFonts w:ascii="Times New Roman" w:hAnsi="Times New Roman" w:cs="Times New Roman"/>
          <w:sz w:val="28"/>
          <w:szCs w:val="28"/>
        </w:rPr>
        <w:t>о результатах аукциона</w:t>
      </w:r>
      <w:r w:rsidR="00B00D74" w:rsidRPr="00B00D74">
        <w:rPr>
          <w:rFonts w:ascii="Times New Roman" w:hAnsi="Times New Roman" w:cs="Times New Roman"/>
          <w:sz w:val="28"/>
          <w:szCs w:val="28"/>
        </w:rPr>
        <w:t xml:space="preserve"> обязан возвратить задаток участникам аукциона, которые участвовали в аукционе, но не стали победителями</w:t>
      </w:r>
      <w:r>
        <w:rPr>
          <w:rFonts w:ascii="Times New Roman" w:hAnsi="Times New Roman" w:cs="Times New Roman"/>
          <w:sz w:val="28"/>
          <w:szCs w:val="28"/>
        </w:rPr>
        <w:t xml:space="preserve">, </w:t>
      </w:r>
      <w:r w:rsidRPr="003538E4">
        <w:rPr>
          <w:rFonts w:ascii="Times New Roman" w:hAnsi="Times New Roman" w:cs="Times New Roman"/>
          <w:sz w:val="28"/>
          <w:szCs w:val="28"/>
        </w:rPr>
        <w:t>за исключением участника аукциона, который сделал предпоследнее предложение о цене предмета аукциона. Задаток, внесенный таким участником, возвращается ему в течение трех дней со дня подписания договора аренды земельного участка победителем аукциона.</w:t>
      </w:r>
    </w:p>
    <w:p w14:paraId="24E1EA7D" w14:textId="688B5C5E" w:rsidR="00B00D74" w:rsidRPr="00B00D74" w:rsidRDefault="003538E4" w:rsidP="00B00D74">
      <w:pPr>
        <w:pStyle w:val="Default"/>
        <w:ind w:firstLine="709"/>
        <w:jc w:val="both"/>
        <w:rPr>
          <w:sz w:val="28"/>
          <w:szCs w:val="28"/>
        </w:rPr>
      </w:pPr>
      <w:r>
        <w:rPr>
          <w:sz w:val="28"/>
          <w:szCs w:val="28"/>
        </w:rPr>
        <w:t>3.6</w:t>
      </w:r>
      <w:r w:rsidR="00B00D74" w:rsidRPr="00B00D74">
        <w:rPr>
          <w:sz w:val="28"/>
          <w:szCs w:val="28"/>
        </w:rPr>
        <w:t>. Задаток, внесенный лицом, признанным победителем аукциона, задаток, внесенный иным лицом, с которым заключается договор аренды</w:t>
      </w:r>
      <w:r w:rsidR="009B5918">
        <w:rPr>
          <w:sz w:val="28"/>
          <w:szCs w:val="28"/>
        </w:rPr>
        <w:t xml:space="preserve"> </w:t>
      </w:r>
      <w:r w:rsidR="00B00D74" w:rsidRPr="00B00D74">
        <w:rPr>
          <w:sz w:val="28"/>
          <w:szCs w:val="28"/>
        </w:rPr>
        <w:t xml:space="preserve">земельного участка, засчитываются в счет </w:t>
      </w:r>
      <w:r w:rsidR="00B00D74">
        <w:rPr>
          <w:sz w:val="28"/>
          <w:szCs w:val="28"/>
        </w:rPr>
        <w:t>оплаты за участок</w:t>
      </w:r>
      <w:r w:rsidR="00B00D74" w:rsidRPr="00B00D74">
        <w:rPr>
          <w:sz w:val="28"/>
          <w:szCs w:val="28"/>
        </w:rPr>
        <w:t xml:space="preserve">. Задатки, внесенные этими лицами, не заключившими в установленном настоящей статьей порядке договора вследствие уклонения от заключения указанных договоров, не возвращаются. </w:t>
      </w:r>
    </w:p>
    <w:p w14:paraId="09ED8F03" w14:textId="20A6F263" w:rsidR="00B00D74" w:rsidRDefault="003538E4" w:rsidP="00B00D74">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3.7</w:t>
      </w:r>
      <w:r w:rsidR="00B00D74" w:rsidRPr="00B00D74">
        <w:rPr>
          <w:rFonts w:ascii="Times New Roman" w:hAnsi="Times New Roman" w:cs="Times New Roman"/>
          <w:sz w:val="28"/>
          <w:szCs w:val="28"/>
        </w:rPr>
        <w:t>. Задаток возвращается на реквизиты, указанные участником в заявке на участие в аукционе.</w:t>
      </w:r>
    </w:p>
    <w:p w14:paraId="42A2FFFD" w14:textId="77777777" w:rsidR="002A57E7" w:rsidRDefault="002A57E7" w:rsidP="002C4EF1">
      <w:pPr>
        <w:spacing w:after="0" w:line="240" w:lineRule="auto"/>
        <w:ind w:firstLine="709"/>
        <w:jc w:val="center"/>
        <w:rPr>
          <w:rFonts w:ascii="Times New Roman" w:hAnsi="Times New Roman" w:cs="Times New Roman"/>
          <w:b/>
          <w:bCs/>
          <w:sz w:val="28"/>
          <w:szCs w:val="28"/>
        </w:rPr>
      </w:pPr>
    </w:p>
    <w:p w14:paraId="40890E27" w14:textId="33CC609C" w:rsidR="00905922" w:rsidRDefault="00905922" w:rsidP="002C4EF1">
      <w:pPr>
        <w:spacing w:after="0" w:line="240" w:lineRule="auto"/>
        <w:ind w:firstLine="709"/>
        <w:jc w:val="center"/>
        <w:rPr>
          <w:rFonts w:ascii="Times New Roman" w:hAnsi="Times New Roman" w:cs="Times New Roman"/>
          <w:b/>
          <w:bCs/>
          <w:sz w:val="28"/>
          <w:szCs w:val="28"/>
        </w:rPr>
      </w:pPr>
      <w:r w:rsidRPr="00905922">
        <w:rPr>
          <w:rFonts w:ascii="Times New Roman" w:hAnsi="Times New Roman" w:cs="Times New Roman"/>
          <w:b/>
          <w:bCs/>
          <w:sz w:val="28"/>
          <w:szCs w:val="28"/>
        </w:rPr>
        <w:t>4. Сроки, время подачи заявок и проведения аукциона</w:t>
      </w:r>
    </w:p>
    <w:p w14:paraId="64F0B99E" w14:textId="77777777" w:rsidR="00905922" w:rsidRPr="00905922" w:rsidRDefault="00905922" w:rsidP="00905922">
      <w:pPr>
        <w:spacing w:after="0" w:line="240" w:lineRule="auto"/>
        <w:ind w:firstLine="709"/>
        <w:jc w:val="both"/>
        <w:rPr>
          <w:rFonts w:ascii="Times New Roman" w:hAnsi="Times New Roman" w:cs="Times New Roman"/>
          <w:sz w:val="28"/>
          <w:szCs w:val="28"/>
        </w:rPr>
      </w:pPr>
    </w:p>
    <w:p w14:paraId="020DDF3C" w14:textId="7B3D8933"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4.1. Начало приема зая</w:t>
      </w:r>
      <w:r w:rsidR="009B5918">
        <w:rPr>
          <w:rFonts w:ascii="Times New Roman" w:hAnsi="Times New Roman" w:cs="Times New Roman"/>
          <w:sz w:val="28"/>
          <w:szCs w:val="28"/>
        </w:rPr>
        <w:t>вок на участие в аук</w:t>
      </w:r>
      <w:r w:rsidR="003F4ACC">
        <w:rPr>
          <w:rFonts w:ascii="Times New Roman" w:hAnsi="Times New Roman" w:cs="Times New Roman"/>
          <w:sz w:val="28"/>
          <w:szCs w:val="28"/>
        </w:rPr>
        <w:t>ционе: – «</w:t>
      </w:r>
      <w:r w:rsidR="00F42E1B">
        <w:rPr>
          <w:rFonts w:ascii="Times New Roman" w:hAnsi="Times New Roman" w:cs="Times New Roman"/>
          <w:sz w:val="28"/>
          <w:szCs w:val="28"/>
        </w:rPr>
        <w:t>02</w:t>
      </w:r>
      <w:r w:rsidR="001675CD">
        <w:rPr>
          <w:rFonts w:ascii="Times New Roman" w:hAnsi="Times New Roman" w:cs="Times New Roman"/>
          <w:sz w:val="28"/>
          <w:szCs w:val="28"/>
        </w:rPr>
        <w:t xml:space="preserve">» </w:t>
      </w:r>
      <w:r w:rsidR="00F42E1B">
        <w:rPr>
          <w:rFonts w:ascii="Times New Roman" w:hAnsi="Times New Roman" w:cs="Times New Roman"/>
          <w:sz w:val="28"/>
          <w:szCs w:val="28"/>
        </w:rPr>
        <w:t>декабря</w:t>
      </w:r>
      <w:r w:rsidR="001675CD">
        <w:rPr>
          <w:rFonts w:ascii="Times New Roman" w:hAnsi="Times New Roman" w:cs="Times New Roman"/>
          <w:sz w:val="28"/>
          <w:szCs w:val="28"/>
        </w:rPr>
        <w:t xml:space="preserve"> 202</w:t>
      </w:r>
      <w:r w:rsidR="00477CF0">
        <w:rPr>
          <w:rFonts w:ascii="Times New Roman" w:hAnsi="Times New Roman" w:cs="Times New Roman"/>
          <w:sz w:val="28"/>
          <w:szCs w:val="28"/>
        </w:rPr>
        <w:t>5</w:t>
      </w:r>
      <w:r w:rsidR="001675CD">
        <w:rPr>
          <w:rFonts w:ascii="Times New Roman" w:hAnsi="Times New Roman" w:cs="Times New Roman"/>
          <w:sz w:val="28"/>
          <w:szCs w:val="28"/>
        </w:rPr>
        <w:t xml:space="preserve"> года в 09</w:t>
      </w:r>
      <w:r w:rsidRPr="00905922">
        <w:rPr>
          <w:rFonts w:ascii="Times New Roman" w:hAnsi="Times New Roman" w:cs="Times New Roman"/>
          <w:sz w:val="28"/>
          <w:szCs w:val="28"/>
        </w:rPr>
        <w:t xml:space="preserve">:00. </w:t>
      </w:r>
    </w:p>
    <w:p w14:paraId="6939A56F" w14:textId="55056D4D"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4.2. Окончание приема заявок н</w:t>
      </w:r>
      <w:r w:rsidR="00101BB6">
        <w:rPr>
          <w:rFonts w:ascii="Times New Roman" w:hAnsi="Times New Roman" w:cs="Times New Roman"/>
          <w:sz w:val="28"/>
          <w:szCs w:val="28"/>
        </w:rPr>
        <w:t xml:space="preserve">а участие в </w:t>
      </w:r>
      <w:r w:rsidR="003F4ACC">
        <w:rPr>
          <w:rFonts w:ascii="Times New Roman" w:hAnsi="Times New Roman" w:cs="Times New Roman"/>
          <w:sz w:val="28"/>
          <w:szCs w:val="28"/>
        </w:rPr>
        <w:t>аукционе – «</w:t>
      </w:r>
      <w:r w:rsidR="00D976CF">
        <w:rPr>
          <w:rFonts w:ascii="Times New Roman" w:hAnsi="Times New Roman" w:cs="Times New Roman"/>
          <w:sz w:val="28"/>
          <w:szCs w:val="28"/>
        </w:rPr>
        <w:t>18</w:t>
      </w:r>
      <w:r w:rsidR="000A51C8">
        <w:rPr>
          <w:rFonts w:ascii="Times New Roman" w:hAnsi="Times New Roman" w:cs="Times New Roman"/>
          <w:sz w:val="28"/>
          <w:szCs w:val="28"/>
        </w:rPr>
        <w:t xml:space="preserve">» </w:t>
      </w:r>
      <w:r w:rsidR="00F42E1B">
        <w:rPr>
          <w:rFonts w:ascii="Times New Roman" w:hAnsi="Times New Roman" w:cs="Times New Roman"/>
          <w:sz w:val="28"/>
          <w:szCs w:val="28"/>
        </w:rPr>
        <w:t xml:space="preserve">декабря </w:t>
      </w:r>
      <w:r w:rsidR="001618B3">
        <w:rPr>
          <w:rFonts w:ascii="Times New Roman" w:hAnsi="Times New Roman" w:cs="Times New Roman"/>
          <w:sz w:val="28"/>
          <w:szCs w:val="28"/>
        </w:rPr>
        <w:t>202</w:t>
      </w:r>
      <w:r w:rsidR="00EB56FC">
        <w:rPr>
          <w:rFonts w:ascii="Times New Roman" w:hAnsi="Times New Roman" w:cs="Times New Roman"/>
          <w:sz w:val="28"/>
          <w:szCs w:val="28"/>
        </w:rPr>
        <w:t>5</w:t>
      </w:r>
      <w:r w:rsidR="00D9066D">
        <w:rPr>
          <w:rFonts w:ascii="Times New Roman" w:hAnsi="Times New Roman" w:cs="Times New Roman"/>
          <w:sz w:val="28"/>
          <w:szCs w:val="28"/>
        </w:rPr>
        <w:t xml:space="preserve"> года в </w:t>
      </w:r>
      <w:r w:rsidR="00E128E6">
        <w:rPr>
          <w:rFonts w:ascii="Times New Roman" w:hAnsi="Times New Roman" w:cs="Times New Roman"/>
          <w:sz w:val="28"/>
          <w:szCs w:val="28"/>
        </w:rPr>
        <w:t>00</w:t>
      </w:r>
      <w:r w:rsidRPr="00983409">
        <w:rPr>
          <w:rFonts w:ascii="Times New Roman" w:hAnsi="Times New Roman" w:cs="Times New Roman"/>
          <w:sz w:val="28"/>
          <w:szCs w:val="28"/>
        </w:rPr>
        <w:t>:00.</w:t>
      </w:r>
      <w:r w:rsidRPr="00905922">
        <w:rPr>
          <w:rFonts w:ascii="Times New Roman" w:hAnsi="Times New Roman" w:cs="Times New Roman"/>
          <w:sz w:val="28"/>
          <w:szCs w:val="28"/>
        </w:rPr>
        <w:t xml:space="preserve"> </w:t>
      </w:r>
    </w:p>
    <w:p w14:paraId="638C8CB5" w14:textId="25B66659" w:rsidR="003040AD"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4.3. Рассмотрение </w:t>
      </w:r>
      <w:r w:rsidR="001675CD">
        <w:rPr>
          <w:rFonts w:ascii="Times New Roman" w:hAnsi="Times New Roman" w:cs="Times New Roman"/>
          <w:sz w:val="28"/>
          <w:szCs w:val="28"/>
        </w:rPr>
        <w:t xml:space="preserve">заявок </w:t>
      </w:r>
      <w:r w:rsidR="003F4ACC">
        <w:rPr>
          <w:rFonts w:ascii="Times New Roman" w:hAnsi="Times New Roman" w:cs="Times New Roman"/>
          <w:sz w:val="28"/>
          <w:szCs w:val="28"/>
        </w:rPr>
        <w:t>участников аукциона – «</w:t>
      </w:r>
      <w:r w:rsidR="00F42E1B">
        <w:rPr>
          <w:rFonts w:ascii="Times New Roman" w:hAnsi="Times New Roman" w:cs="Times New Roman"/>
          <w:sz w:val="28"/>
          <w:szCs w:val="28"/>
        </w:rPr>
        <w:t>22</w:t>
      </w:r>
      <w:r w:rsidR="007F153F">
        <w:rPr>
          <w:rFonts w:ascii="Times New Roman" w:hAnsi="Times New Roman" w:cs="Times New Roman"/>
          <w:sz w:val="28"/>
          <w:szCs w:val="28"/>
        </w:rPr>
        <w:t xml:space="preserve">» </w:t>
      </w:r>
      <w:r w:rsidR="00F42E1B">
        <w:rPr>
          <w:rFonts w:ascii="Times New Roman" w:hAnsi="Times New Roman" w:cs="Times New Roman"/>
          <w:sz w:val="28"/>
          <w:szCs w:val="28"/>
        </w:rPr>
        <w:t>декабря</w:t>
      </w:r>
      <w:r w:rsidR="00690700">
        <w:rPr>
          <w:rFonts w:ascii="Times New Roman" w:hAnsi="Times New Roman" w:cs="Times New Roman"/>
          <w:sz w:val="28"/>
          <w:szCs w:val="28"/>
        </w:rPr>
        <w:t xml:space="preserve"> 202</w:t>
      </w:r>
      <w:r w:rsidR="00EB56FC">
        <w:rPr>
          <w:rFonts w:ascii="Times New Roman" w:hAnsi="Times New Roman" w:cs="Times New Roman"/>
          <w:sz w:val="28"/>
          <w:szCs w:val="28"/>
        </w:rPr>
        <w:t>5</w:t>
      </w:r>
      <w:r w:rsidR="00671BFF">
        <w:rPr>
          <w:rFonts w:ascii="Times New Roman" w:hAnsi="Times New Roman" w:cs="Times New Roman"/>
          <w:sz w:val="28"/>
          <w:szCs w:val="28"/>
        </w:rPr>
        <w:t xml:space="preserve"> года в 16</w:t>
      </w:r>
      <w:r w:rsidRPr="00905922">
        <w:rPr>
          <w:rFonts w:ascii="Times New Roman" w:hAnsi="Times New Roman" w:cs="Times New Roman"/>
          <w:sz w:val="28"/>
          <w:szCs w:val="28"/>
        </w:rPr>
        <w:t xml:space="preserve">:00. </w:t>
      </w:r>
    </w:p>
    <w:p w14:paraId="21FEF67D" w14:textId="3C6950A5" w:rsidR="00905922" w:rsidRP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4.4. Проведение аукциона (дата и время начала приема предложен</w:t>
      </w:r>
      <w:r w:rsidR="003F4ACC">
        <w:rPr>
          <w:rFonts w:ascii="Times New Roman" w:hAnsi="Times New Roman" w:cs="Times New Roman"/>
          <w:sz w:val="28"/>
          <w:szCs w:val="28"/>
        </w:rPr>
        <w:t>ий от участников аукциона) – «</w:t>
      </w:r>
      <w:r w:rsidR="00F42E1B">
        <w:rPr>
          <w:rFonts w:ascii="Times New Roman" w:hAnsi="Times New Roman" w:cs="Times New Roman"/>
          <w:sz w:val="28"/>
          <w:szCs w:val="28"/>
        </w:rPr>
        <w:t>23</w:t>
      </w:r>
      <w:r w:rsidR="003F4ACC">
        <w:rPr>
          <w:rFonts w:ascii="Times New Roman" w:hAnsi="Times New Roman" w:cs="Times New Roman"/>
          <w:sz w:val="28"/>
          <w:szCs w:val="28"/>
        </w:rPr>
        <w:t xml:space="preserve">» </w:t>
      </w:r>
      <w:r w:rsidR="00F42E1B">
        <w:rPr>
          <w:rFonts w:ascii="Times New Roman" w:hAnsi="Times New Roman" w:cs="Times New Roman"/>
          <w:sz w:val="28"/>
          <w:szCs w:val="28"/>
        </w:rPr>
        <w:t>декабря</w:t>
      </w:r>
      <w:r w:rsidR="001618B3">
        <w:rPr>
          <w:rFonts w:ascii="Times New Roman" w:hAnsi="Times New Roman" w:cs="Times New Roman"/>
          <w:sz w:val="28"/>
          <w:szCs w:val="28"/>
        </w:rPr>
        <w:t xml:space="preserve"> 202</w:t>
      </w:r>
      <w:r w:rsidR="00EB56FC">
        <w:rPr>
          <w:rFonts w:ascii="Times New Roman" w:hAnsi="Times New Roman" w:cs="Times New Roman"/>
          <w:sz w:val="28"/>
          <w:szCs w:val="28"/>
        </w:rPr>
        <w:t>5</w:t>
      </w:r>
      <w:r w:rsidR="001618B3">
        <w:rPr>
          <w:rFonts w:ascii="Times New Roman" w:hAnsi="Times New Roman" w:cs="Times New Roman"/>
          <w:sz w:val="28"/>
          <w:szCs w:val="28"/>
        </w:rPr>
        <w:t xml:space="preserve"> года в </w:t>
      </w:r>
      <w:r w:rsidR="0050535F">
        <w:rPr>
          <w:rFonts w:ascii="Times New Roman" w:hAnsi="Times New Roman" w:cs="Times New Roman"/>
          <w:sz w:val="28"/>
          <w:szCs w:val="28"/>
        </w:rPr>
        <w:t>09</w:t>
      </w:r>
      <w:r w:rsidRPr="00905922">
        <w:rPr>
          <w:rFonts w:ascii="Times New Roman" w:hAnsi="Times New Roman" w:cs="Times New Roman"/>
          <w:sz w:val="28"/>
          <w:szCs w:val="28"/>
        </w:rPr>
        <w:t xml:space="preserve">:00. </w:t>
      </w:r>
    </w:p>
    <w:p w14:paraId="4D42E11E" w14:textId="085A285C" w:rsidR="00B00D74" w:rsidRDefault="007E1CE6" w:rsidP="0090592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4.5</w:t>
      </w:r>
      <w:r w:rsidR="00905922" w:rsidRPr="00905922">
        <w:rPr>
          <w:rFonts w:ascii="Times New Roman" w:hAnsi="Times New Roman" w:cs="Times New Roman"/>
          <w:sz w:val="28"/>
          <w:szCs w:val="28"/>
        </w:rPr>
        <w:t>. Подведение итогов аукциона: Процедура аукциона считается завершенной с момента подписания Организатором торгов протокола о результатах аукциона.</w:t>
      </w:r>
    </w:p>
    <w:p w14:paraId="05CB1589" w14:textId="2F47AD86" w:rsidR="00C77379" w:rsidRDefault="00C77379" w:rsidP="00905922">
      <w:pPr>
        <w:spacing w:after="0" w:line="240" w:lineRule="auto"/>
        <w:ind w:firstLine="709"/>
        <w:jc w:val="both"/>
        <w:rPr>
          <w:rFonts w:ascii="Times New Roman" w:hAnsi="Times New Roman" w:cs="Times New Roman"/>
          <w:sz w:val="28"/>
          <w:szCs w:val="28"/>
        </w:rPr>
      </w:pPr>
    </w:p>
    <w:p w14:paraId="6BD8B083" w14:textId="72F892B0" w:rsidR="00F42E1B" w:rsidRDefault="00F42E1B" w:rsidP="00905922">
      <w:pPr>
        <w:spacing w:after="0" w:line="240" w:lineRule="auto"/>
        <w:ind w:firstLine="709"/>
        <w:jc w:val="both"/>
        <w:rPr>
          <w:rFonts w:ascii="Times New Roman" w:hAnsi="Times New Roman" w:cs="Times New Roman"/>
          <w:sz w:val="28"/>
          <w:szCs w:val="28"/>
        </w:rPr>
      </w:pPr>
    </w:p>
    <w:p w14:paraId="452068F1" w14:textId="0766BAE6" w:rsidR="00F42E1B" w:rsidRDefault="00F42E1B" w:rsidP="00905922">
      <w:pPr>
        <w:spacing w:after="0" w:line="240" w:lineRule="auto"/>
        <w:ind w:firstLine="709"/>
        <w:jc w:val="both"/>
        <w:rPr>
          <w:rFonts w:ascii="Times New Roman" w:hAnsi="Times New Roman" w:cs="Times New Roman"/>
          <w:sz w:val="28"/>
          <w:szCs w:val="28"/>
        </w:rPr>
      </w:pPr>
    </w:p>
    <w:p w14:paraId="0B1CB8C3" w14:textId="77777777" w:rsidR="00F42E1B" w:rsidRDefault="00F42E1B" w:rsidP="00905922">
      <w:pPr>
        <w:spacing w:after="0" w:line="240" w:lineRule="auto"/>
        <w:ind w:firstLine="709"/>
        <w:jc w:val="both"/>
        <w:rPr>
          <w:rFonts w:ascii="Times New Roman" w:hAnsi="Times New Roman" w:cs="Times New Roman"/>
          <w:sz w:val="28"/>
          <w:szCs w:val="28"/>
        </w:rPr>
      </w:pPr>
    </w:p>
    <w:p w14:paraId="6B2BB095" w14:textId="5D60F2D7" w:rsidR="00905922" w:rsidRDefault="00905922" w:rsidP="002C4EF1">
      <w:pPr>
        <w:spacing w:after="0" w:line="240" w:lineRule="auto"/>
        <w:ind w:firstLine="709"/>
        <w:jc w:val="center"/>
        <w:rPr>
          <w:rFonts w:ascii="Times New Roman" w:hAnsi="Times New Roman" w:cs="Times New Roman"/>
          <w:b/>
          <w:sz w:val="28"/>
          <w:szCs w:val="28"/>
        </w:rPr>
      </w:pPr>
      <w:r w:rsidRPr="00905922">
        <w:rPr>
          <w:rFonts w:ascii="Times New Roman" w:hAnsi="Times New Roman" w:cs="Times New Roman"/>
          <w:b/>
          <w:sz w:val="28"/>
          <w:szCs w:val="28"/>
        </w:rPr>
        <w:lastRenderedPageBreak/>
        <w:t>5. Порядок регистрации на электронной площадке</w:t>
      </w:r>
    </w:p>
    <w:p w14:paraId="06222AC9" w14:textId="77777777" w:rsidR="00905922" w:rsidRPr="00905922" w:rsidRDefault="00905922" w:rsidP="00905922">
      <w:pPr>
        <w:spacing w:after="0" w:line="240" w:lineRule="auto"/>
        <w:ind w:firstLine="709"/>
        <w:jc w:val="both"/>
        <w:rPr>
          <w:rFonts w:ascii="Times New Roman" w:hAnsi="Times New Roman" w:cs="Times New Roman"/>
          <w:b/>
          <w:sz w:val="28"/>
          <w:szCs w:val="28"/>
        </w:rPr>
      </w:pPr>
    </w:p>
    <w:p w14:paraId="67D00ECC" w14:textId="196BBCAD" w:rsidR="001A0BA3"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5.1. </w:t>
      </w:r>
      <w:r w:rsidR="001A0BA3" w:rsidRPr="001A0BA3">
        <w:rPr>
          <w:rFonts w:ascii="Times New Roman" w:hAnsi="Times New Roman" w:cs="Times New Roman"/>
          <w:sz w:val="28"/>
          <w:szCs w:val="28"/>
        </w:rPr>
        <w:t xml:space="preserve">Для обеспечения доступа к участию в аукционе претендентам необходимо пройти процедуру регистрации в соответствии с регламентом электронной площадки оператора www.rts-tender.ru (далее - электронная площадка). Для прохождения процедуры регистрации претенденту необходимо получить усиленную квалифицированную электронную подпись (далее — </w:t>
      </w:r>
      <w:r w:rsidR="004819ED">
        <w:rPr>
          <w:rFonts w:ascii="Times New Roman" w:hAnsi="Times New Roman" w:cs="Times New Roman"/>
          <w:sz w:val="28"/>
          <w:szCs w:val="28"/>
        </w:rPr>
        <w:t>У</w:t>
      </w:r>
      <w:r w:rsidR="001A0BA3" w:rsidRPr="001A0BA3">
        <w:rPr>
          <w:rFonts w:ascii="Times New Roman" w:hAnsi="Times New Roman" w:cs="Times New Roman"/>
          <w:sz w:val="28"/>
          <w:szCs w:val="28"/>
        </w:rPr>
        <w:t>КЭП) в аккредитованном удостоверяющем центре.</w:t>
      </w:r>
      <w:r w:rsidR="001A0BA3">
        <w:rPr>
          <w:rFonts w:ascii="Times New Roman" w:hAnsi="Times New Roman" w:cs="Times New Roman"/>
          <w:sz w:val="28"/>
          <w:szCs w:val="28"/>
        </w:rPr>
        <w:t xml:space="preserve"> </w:t>
      </w:r>
    </w:p>
    <w:p w14:paraId="33D4A7A3" w14:textId="329D549E" w:rsidR="00905922" w:rsidRDefault="00905922" w:rsidP="00905922">
      <w:pPr>
        <w:spacing w:after="0" w:line="240" w:lineRule="auto"/>
        <w:ind w:firstLine="709"/>
        <w:jc w:val="both"/>
        <w:rPr>
          <w:rFonts w:ascii="Times New Roman" w:hAnsi="Times New Roman" w:cs="Times New Roman"/>
          <w:sz w:val="28"/>
          <w:szCs w:val="28"/>
        </w:rPr>
      </w:pPr>
      <w:r w:rsidRPr="00905922">
        <w:rPr>
          <w:rFonts w:ascii="Times New Roman" w:hAnsi="Times New Roman" w:cs="Times New Roman"/>
          <w:sz w:val="28"/>
          <w:szCs w:val="28"/>
        </w:rPr>
        <w:t xml:space="preserve">5.2. Регистрации на электронной площадке подлежат лица, ранее не зарегистрированные </w:t>
      </w:r>
      <w:r w:rsidR="00CA20D0" w:rsidRPr="00905922">
        <w:rPr>
          <w:rFonts w:ascii="Times New Roman" w:hAnsi="Times New Roman" w:cs="Times New Roman"/>
          <w:sz w:val="28"/>
          <w:szCs w:val="28"/>
        </w:rPr>
        <w:t>на электронной площадке,</w:t>
      </w:r>
      <w:r w:rsidRPr="00905922">
        <w:rPr>
          <w:rFonts w:ascii="Times New Roman" w:hAnsi="Times New Roman" w:cs="Times New Roman"/>
          <w:sz w:val="28"/>
          <w:szCs w:val="28"/>
        </w:rPr>
        <w:t xml:space="preserve"> или регистрация которых на электронной площадке была ими прекращена.</w:t>
      </w:r>
    </w:p>
    <w:p w14:paraId="60C02388" w14:textId="77777777" w:rsidR="002C37EE" w:rsidRDefault="002C37EE" w:rsidP="008F3C7E">
      <w:pPr>
        <w:spacing w:after="0" w:line="240" w:lineRule="auto"/>
        <w:jc w:val="both"/>
        <w:rPr>
          <w:rFonts w:ascii="Times New Roman" w:hAnsi="Times New Roman" w:cs="Times New Roman"/>
          <w:sz w:val="28"/>
          <w:szCs w:val="28"/>
        </w:rPr>
      </w:pPr>
    </w:p>
    <w:p w14:paraId="4B460AAC" w14:textId="77777777" w:rsidR="001A0BA3" w:rsidRDefault="001A0BA3" w:rsidP="001A0BA3">
      <w:pPr>
        <w:spacing w:after="0" w:line="240" w:lineRule="auto"/>
        <w:ind w:firstLine="709"/>
        <w:jc w:val="both"/>
        <w:rPr>
          <w:rFonts w:ascii="Times New Roman" w:hAnsi="Times New Roman" w:cs="Times New Roman"/>
          <w:b/>
          <w:bCs/>
          <w:sz w:val="28"/>
          <w:szCs w:val="28"/>
        </w:rPr>
      </w:pPr>
      <w:r w:rsidRPr="001A0BA3">
        <w:rPr>
          <w:rFonts w:ascii="Times New Roman" w:hAnsi="Times New Roman" w:cs="Times New Roman"/>
          <w:b/>
          <w:bCs/>
          <w:sz w:val="28"/>
          <w:szCs w:val="28"/>
        </w:rPr>
        <w:t xml:space="preserve">6. Перечень представляемых претендентами на участие в аукционе в электронной форме документов и требования к их оформлению </w:t>
      </w:r>
    </w:p>
    <w:p w14:paraId="59143357" w14:textId="77777777" w:rsidR="001A0BA3" w:rsidRPr="001A0BA3" w:rsidRDefault="001A0BA3" w:rsidP="001A0BA3">
      <w:pPr>
        <w:spacing w:after="0" w:line="240" w:lineRule="auto"/>
        <w:ind w:firstLine="709"/>
        <w:jc w:val="both"/>
        <w:rPr>
          <w:rFonts w:ascii="Times New Roman" w:hAnsi="Times New Roman" w:cs="Times New Roman"/>
          <w:sz w:val="28"/>
          <w:szCs w:val="28"/>
        </w:rPr>
      </w:pPr>
    </w:p>
    <w:p w14:paraId="77026413" w14:textId="58C4094A"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6.1.</w:t>
      </w:r>
      <w:r w:rsidR="00CA20D0">
        <w:rPr>
          <w:rFonts w:ascii="Times New Roman" w:hAnsi="Times New Roman" w:cs="Times New Roman"/>
          <w:sz w:val="28"/>
          <w:szCs w:val="28"/>
        </w:rPr>
        <w:t xml:space="preserve"> </w:t>
      </w:r>
      <w:r w:rsidRPr="001A0BA3">
        <w:rPr>
          <w:rFonts w:ascii="Times New Roman" w:hAnsi="Times New Roman" w:cs="Times New Roman"/>
          <w:sz w:val="28"/>
          <w:szCs w:val="28"/>
        </w:rPr>
        <w:t xml:space="preserve">Заявка подается путем заполнения ее электронной формы с приложением электронных образцов необходимых документов. </w:t>
      </w:r>
    </w:p>
    <w:p w14:paraId="31C61414"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6.2. Заявка (форма которой </w:t>
      </w:r>
      <w:r w:rsidR="00176875">
        <w:rPr>
          <w:rFonts w:ascii="Times New Roman" w:hAnsi="Times New Roman" w:cs="Times New Roman"/>
          <w:sz w:val="28"/>
          <w:szCs w:val="28"/>
        </w:rPr>
        <w:t>размещена во вложении к извещению</w:t>
      </w:r>
      <w:r w:rsidRPr="001A0BA3">
        <w:rPr>
          <w:rFonts w:ascii="Times New Roman" w:hAnsi="Times New Roman" w:cs="Times New Roman"/>
          <w:sz w:val="28"/>
          <w:szCs w:val="28"/>
        </w:rPr>
        <w:t xml:space="preserve">) на участие в электронном аукционе и приложения к ней на бумажном носителе – преобразованные в электронно-цифровую форму путем сканирования с сохранением их реквизитов, заверенные электронной подписью заявителя либо лица, имеющего право действовать от имени заявителя. </w:t>
      </w:r>
    </w:p>
    <w:p w14:paraId="16FD21C1"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С заявкой заявители представляют следующие документы: </w:t>
      </w:r>
    </w:p>
    <w:p w14:paraId="08049E77"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копии документов, удостоверяющих личность заявителя (для граждан) (все страницы); </w:t>
      </w:r>
    </w:p>
    <w:p w14:paraId="343FFB4C" w14:textId="77777777" w:rsidR="001A0BA3" w:rsidRPr="001A0BA3"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xml:space="preserve">-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 если заявителем является иностранное юридическое лицо; </w:t>
      </w:r>
    </w:p>
    <w:p w14:paraId="159851B4" w14:textId="77777777" w:rsidR="00905922" w:rsidRDefault="001A0BA3" w:rsidP="001A0BA3">
      <w:pPr>
        <w:spacing w:after="0" w:line="240" w:lineRule="auto"/>
        <w:ind w:firstLine="709"/>
        <w:jc w:val="both"/>
        <w:rPr>
          <w:rFonts w:ascii="Times New Roman" w:hAnsi="Times New Roman" w:cs="Times New Roman"/>
          <w:sz w:val="28"/>
          <w:szCs w:val="28"/>
        </w:rPr>
      </w:pPr>
      <w:r w:rsidRPr="001A0BA3">
        <w:rPr>
          <w:rFonts w:ascii="Times New Roman" w:hAnsi="Times New Roman" w:cs="Times New Roman"/>
          <w:sz w:val="28"/>
          <w:szCs w:val="28"/>
        </w:rPr>
        <w:t>- документы, подтверждающие внесение задатка.</w:t>
      </w:r>
    </w:p>
    <w:p w14:paraId="0F83179F" w14:textId="77777777" w:rsidR="00DE0FCF" w:rsidRDefault="00DE0FCF" w:rsidP="001A0BA3">
      <w:pPr>
        <w:spacing w:after="0" w:line="240" w:lineRule="auto"/>
        <w:ind w:firstLine="709"/>
        <w:jc w:val="both"/>
        <w:rPr>
          <w:rFonts w:ascii="Times New Roman" w:hAnsi="Times New Roman" w:cs="Times New Roman"/>
          <w:sz w:val="28"/>
          <w:szCs w:val="28"/>
        </w:rPr>
      </w:pPr>
    </w:p>
    <w:p w14:paraId="332DEF33" w14:textId="1B3EC60E"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7. Условия допуска к участию в аукционе</w:t>
      </w:r>
    </w:p>
    <w:p w14:paraId="1D450E6A" w14:textId="77777777" w:rsidR="00807B3D" w:rsidRPr="00DE0FCF" w:rsidRDefault="00807B3D" w:rsidP="00DE0FCF">
      <w:pPr>
        <w:spacing w:after="0" w:line="240" w:lineRule="auto"/>
        <w:ind w:firstLine="709"/>
        <w:jc w:val="both"/>
        <w:rPr>
          <w:rFonts w:ascii="Times New Roman" w:hAnsi="Times New Roman" w:cs="Times New Roman"/>
          <w:sz w:val="28"/>
          <w:szCs w:val="28"/>
        </w:rPr>
      </w:pPr>
    </w:p>
    <w:p w14:paraId="043E5976" w14:textId="38C986E8"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7.1. Участником аукциона может быть любое юридическое лицо независимо от организационно-правовой формы, формы собственности, места нахождения и места происхождения капитала или любое физическое лицо, в том числе индивидуальный предприниматель, претендующее на заключение договора аренды</w:t>
      </w:r>
      <w:r w:rsidR="004A2D28">
        <w:rPr>
          <w:rFonts w:ascii="Times New Roman" w:hAnsi="Times New Roman" w:cs="Times New Roman"/>
          <w:sz w:val="28"/>
          <w:szCs w:val="28"/>
        </w:rPr>
        <w:t xml:space="preserve"> </w:t>
      </w:r>
      <w:r w:rsidRPr="00DE0FCF">
        <w:rPr>
          <w:rFonts w:ascii="Times New Roman" w:hAnsi="Times New Roman" w:cs="Times New Roman"/>
          <w:sz w:val="28"/>
          <w:szCs w:val="28"/>
        </w:rPr>
        <w:t xml:space="preserve">и подавшее заявку на участие в аукционе. </w:t>
      </w:r>
    </w:p>
    <w:p w14:paraId="66FAC6DA"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7.2. К участию в аукционе не допускаются Заявители в случае: </w:t>
      </w:r>
    </w:p>
    <w:p w14:paraId="3DAB81D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 непредставления необходимых для участия в аукционе документов или представление недостоверных сведений; </w:t>
      </w:r>
    </w:p>
    <w:p w14:paraId="77A2185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2) </w:t>
      </w:r>
      <w:proofErr w:type="spellStart"/>
      <w:r w:rsidRPr="00DE0FCF">
        <w:rPr>
          <w:rFonts w:ascii="Times New Roman" w:hAnsi="Times New Roman" w:cs="Times New Roman"/>
          <w:sz w:val="28"/>
          <w:szCs w:val="28"/>
        </w:rPr>
        <w:t>непоступления</w:t>
      </w:r>
      <w:proofErr w:type="spellEnd"/>
      <w:r w:rsidRPr="00DE0FCF">
        <w:rPr>
          <w:rFonts w:ascii="Times New Roman" w:hAnsi="Times New Roman" w:cs="Times New Roman"/>
          <w:sz w:val="28"/>
          <w:szCs w:val="28"/>
        </w:rPr>
        <w:t xml:space="preserve"> задатка на дату рассмотрения заявок на участие в аукционе; </w:t>
      </w:r>
    </w:p>
    <w:p w14:paraId="208C6A4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3) подачи заявки на участие в аукционе лицом, которое в соответствии с Земельным кодексом Российской Федерации и другими федеральными </w:t>
      </w:r>
      <w:r w:rsidRPr="00DE0FCF">
        <w:rPr>
          <w:rFonts w:ascii="Times New Roman" w:hAnsi="Times New Roman" w:cs="Times New Roman"/>
          <w:sz w:val="28"/>
          <w:szCs w:val="28"/>
        </w:rPr>
        <w:lastRenderedPageBreak/>
        <w:t xml:space="preserve">законами не имеет права быть участником конкретного аукциона или приобрести земельный участок в аренду; </w:t>
      </w:r>
    </w:p>
    <w:p w14:paraId="45D68B00"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4) наличия сведений о заявителе, об учредителях (участниках), о членах коллегиальных исполнительных органов заявителя, лицах, исполняющих функции единоличного исполнительного органа заявителя, являющегося юридическим лицом, в реестре недобросовестных участников аукциона. </w:t>
      </w:r>
    </w:p>
    <w:p w14:paraId="1E00C1EB" w14:textId="77777777" w:rsidR="002C37EE" w:rsidRDefault="002C37EE" w:rsidP="007E1CE6">
      <w:pPr>
        <w:spacing w:after="0" w:line="240" w:lineRule="auto"/>
        <w:jc w:val="both"/>
        <w:rPr>
          <w:rFonts w:ascii="Times New Roman" w:hAnsi="Times New Roman" w:cs="Times New Roman"/>
          <w:sz w:val="28"/>
          <w:szCs w:val="28"/>
        </w:rPr>
      </w:pPr>
    </w:p>
    <w:p w14:paraId="440C39B4" w14:textId="74C543AB" w:rsidR="00DE0FCF" w:rsidRDefault="00DE0FCF" w:rsidP="00DE0FCF">
      <w:pPr>
        <w:spacing w:after="0" w:line="240" w:lineRule="auto"/>
        <w:ind w:firstLine="709"/>
        <w:jc w:val="both"/>
        <w:rPr>
          <w:rFonts w:ascii="Times New Roman" w:hAnsi="Times New Roman" w:cs="Times New Roman"/>
          <w:b/>
          <w:bCs/>
          <w:sz w:val="28"/>
          <w:szCs w:val="28"/>
        </w:rPr>
      </w:pPr>
      <w:r w:rsidRPr="00DE0FCF">
        <w:rPr>
          <w:rFonts w:ascii="Times New Roman" w:hAnsi="Times New Roman" w:cs="Times New Roman"/>
          <w:b/>
          <w:bCs/>
          <w:sz w:val="28"/>
          <w:szCs w:val="28"/>
        </w:rPr>
        <w:t xml:space="preserve">8. Порядок, форма подачи заявок и срок отзыва заявок на участие в аукционе </w:t>
      </w:r>
    </w:p>
    <w:p w14:paraId="240E82E9"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5BC0FA49"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8.1. Документы подаются на электронную площадку начиная с даты начала приема заявок до времени и даты окончания приема заявок, указанных в извещении о проведении аукциона. Одно лицо имеет право подать только одну заявку на участие в аукционе. </w:t>
      </w:r>
    </w:p>
    <w:p w14:paraId="154EB3F7"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8.2. Заявки и иные документы, поданные с нарушением установленного срока, а также заявки с незаполненными полями, на электронной площадке не регистрируются программными средствами. </w:t>
      </w:r>
    </w:p>
    <w:p w14:paraId="075ABE5C"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8.4. Заявитель вправе не позднее дня окончания срока приема заявок отозвать заявку путем направления уведомления об отзыве заявки на электронную площадку. </w:t>
      </w:r>
    </w:p>
    <w:p w14:paraId="3F4588AB"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В случае отзыва Заявителем заявки в установленном порядке, уведомление об отзыве заявки вместе с заявкой в течение одного часа поступает в «личный кабинет» Организатора торгов, о чем Заявителю направляется соответствующее уведомление, поступивший от Заявителя задаток подлежит возврату в течение 3 рабочих дней со дня поступления уведомления об отзыве заявки.</w:t>
      </w:r>
    </w:p>
    <w:p w14:paraId="618F99E1" w14:textId="77777777" w:rsidR="008F3C7E" w:rsidRDefault="008F3C7E" w:rsidP="008B6DEC">
      <w:pPr>
        <w:spacing w:after="0" w:line="240" w:lineRule="auto"/>
        <w:jc w:val="both"/>
        <w:rPr>
          <w:rFonts w:ascii="Times New Roman" w:hAnsi="Times New Roman" w:cs="Times New Roman"/>
          <w:sz w:val="28"/>
          <w:szCs w:val="28"/>
        </w:rPr>
      </w:pPr>
    </w:p>
    <w:p w14:paraId="27D3FB0B" w14:textId="18841503"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9. Рассмотрение заявок</w:t>
      </w:r>
    </w:p>
    <w:p w14:paraId="0A5299B5" w14:textId="77777777" w:rsidR="004A2D28" w:rsidRPr="00DE0FCF" w:rsidRDefault="004A2D28" w:rsidP="00DE0FCF">
      <w:pPr>
        <w:spacing w:after="0" w:line="240" w:lineRule="auto"/>
        <w:ind w:firstLine="709"/>
        <w:jc w:val="both"/>
        <w:rPr>
          <w:rFonts w:ascii="Times New Roman" w:hAnsi="Times New Roman" w:cs="Times New Roman"/>
          <w:sz w:val="28"/>
          <w:szCs w:val="28"/>
        </w:rPr>
      </w:pPr>
    </w:p>
    <w:p w14:paraId="1DDF7DE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9.1. Допуск Заявителей к участию в аукционе проводится </w:t>
      </w:r>
      <w:r w:rsidR="00632AEF">
        <w:rPr>
          <w:rFonts w:ascii="Times New Roman" w:hAnsi="Times New Roman" w:cs="Times New Roman"/>
          <w:sz w:val="28"/>
          <w:szCs w:val="28"/>
        </w:rPr>
        <w:t>председателем аукционной комиссии</w:t>
      </w:r>
      <w:r w:rsidRPr="00DE0FCF">
        <w:rPr>
          <w:rFonts w:ascii="Times New Roman" w:hAnsi="Times New Roman" w:cs="Times New Roman"/>
          <w:sz w:val="28"/>
          <w:szCs w:val="28"/>
        </w:rPr>
        <w:t xml:space="preserve"> в соответствии с требованиями Извещения об аукционе и на основании представленных Заявителями заявок, оформленных по установленной форме (приложение 1 к настоящему извещению), и прилагаемых к ним документов, а также на основании иных данных, полученных по итогам проверки заявок Заявителей и их анализа. </w:t>
      </w:r>
    </w:p>
    <w:p w14:paraId="21ED2BB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9.2. В день признания Заявителей Участниками аукциона, указанный в извещении о проведении аукциона, Оператор через «личный кабинет» Организатора торгов обеспечивает доступ Организатора торгов к поданным Заявителями заявкам и документам, а также к журналу приема заявок </w:t>
      </w:r>
    </w:p>
    <w:p w14:paraId="22B37C9A" w14:textId="487F46E8"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9.3. По результатам рассмотрения заявок и документов </w:t>
      </w:r>
      <w:r w:rsidR="00632AEF">
        <w:rPr>
          <w:rFonts w:ascii="Times New Roman" w:hAnsi="Times New Roman" w:cs="Times New Roman"/>
          <w:sz w:val="28"/>
          <w:szCs w:val="28"/>
        </w:rPr>
        <w:t>председатель</w:t>
      </w:r>
      <w:r w:rsidR="00632AEF" w:rsidRPr="00632AEF">
        <w:rPr>
          <w:rFonts w:ascii="Times New Roman" w:hAnsi="Times New Roman" w:cs="Times New Roman"/>
          <w:sz w:val="28"/>
          <w:szCs w:val="28"/>
        </w:rPr>
        <w:t xml:space="preserve"> аукционной комиссии</w:t>
      </w:r>
      <w:r w:rsidRPr="00DE0FCF">
        <w:rPr>
          <w:rFonts w:ascii="Times New Roman" w:hAnsi="Times New Roman" w:cs="Times New Roman"/>
          <w:sz w:val="28"/>
          <w:szCs w:val="28"/>
        </w:rPr>
        <w:t xml:space="preserve"> принимает решение о признании Заявителя участником аукциона или об отказе в допуске к участию в аукционе, которое оформляется протоколом рассмотрения заявок с указанием причины отказа в допуске к участию в аукционе. Протокол рассмотрения заявок на участие в </w:t>
      </w:r>
      <w:r w:rsidRPr="00DE0FCF">
        <w:rPr>
          <w:rFonts w:ascii="Times New Roman" w:hAnsi="Times New Roman" w:cs="Times New Roman"/>
          <w:sz w:val="28"/>
          <w:szCs w:val="28"/>
        </w:rPr>
        <w:lastRenderedPageBreak/>
        <w:t>аукционе подписывается Организатором аукциона не позднее чем в течение одного дня со дня их рассмотре</w:t>
      </w:r>
      <w:r w:rsidR="007D56C6">
        <w:rPr>
          <w:rFonts w:ascii="Times New Roman" w:hAnsi="Times New Roman" w:cs="Times New Roman"/>
          <w:sz w:val="28"/>
          <w:szCs w:val="28"/>
        </w:rPr>
        <w:t>ния</w:t>
      </w:r>
      <w:r w:rsidR="007E1CE6">
        <w:rPr>
          <w:rFonts w:ascii="Times New Roman" w:hAnsi="Times New Roman" w:cs="Times New Roman"/>
          <w:sz w:val="28"/>
          <w:szCs w:val="28"/>
        </w:rPr>
        <w:t xml:space="preserve">. </w:t>
      </w:r>
      <w:r w:rsidR="007E1CE6" w:rsidRPr="007E1CE6">
        <w:rPr>
          <w:rFonts w:ascii="Times New Roman" w:hAnsi="Times New Roman" w:cs="Times New Roman"/>
          <w:sz w:val="28"/>
          <w:szCs w:val="28"/>
        </w:rPr>
        <w:t>Сведения о количестве участников аукциона без указания иных сведений о таких участниках и сведения о заявителях, не допущенных к участию в аукционе, с указанием причин отказа в допуске к участию в нем размещаются на официальном сайте не позднее чем на следующий день после дня подписания протокола рассмотрения заявок</w:t>
      </w:r>
      <w:r w:rsidR="007E1CE6">
        <w:rPr>
          <w:rFonts w:ascii="Times New Roman" w:hAnsi="Times New Roman" w:cs="Times New Roman"/>
          <w:sz w:val="28"/>
          <w:szCs w:val="28"/>
        </w:rPr>
        <w:t>.</w:t>
      </w:r>
    </w:p>
    <w:p w14:paraId="55D01CC1" w14:textId="275B19D6" w:rsidR="007E1CE6"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9.4. Е</w:t>
      </w:r>
      <w:r w:rsidRPr="007E1CE6">
        <w:rPr>
          <w:rFonts w:ascii="Times New Roman" w:hAnsi="Times New Roman" w:cs="Times New Roman"/>
          <w:sz w:val="28"/>
          <w:szCs w:val="28"/>
        </w:rPr>
        <w:t>сли по окончании срока подачи заявок на участие в аукционе подана только одна заявка и принято решение о признании участником аукциона только одного заявителя (далее – Единственный заявитель), аукцион признается несостоявшимся. Данная информация указывается в протоколе рассмотрения заявок на участие в аукционе. Организатор торгов в течение десяти дней со дня подписания протокола рассмотрения заявок на участие в аукционе направляет Единственному заявителю два экземпляра подписанного проекта договора аренды.</w:t>
      </w:r>
    </w:p>
    <w:p w14:paraId="5ABFE75A" w14:textId="048B3254" w:rsidR="00DE0FCF" w:rsidRP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9.5</w:t>
      </w:r>
      <w:r w:rsidR="00DE0FCF" w:rsidRPr="00DE0FCF">
        <w:rPr>
          <w:rFonts w:ascii="Times New Roman" w:hAnsi="Times New Roman" w:cs="Times New Roman"/>
          <w:sz w:val="28"/>
          <w:szCs w:val="28"/>
        </w:rPr>
        <w:t xml:space="preserve">. </w:t>
      </w:r>
      <w:r w:rsidR="00A56C17" w:rsidRPr="00DE0FCF">
        <w:rPr>
          <w:rFonts w:ascii="Times New Roman" w:hAnsi="Times New Roman" w:cs="Times New Roman"/>
          <w:sz w:val="28"/>
          <w:szCs w:val="28"/>
        </w:rPr>
        <w:t xml:space="preserve">Заявитель приобретает статус участника аукциона в электронной форме с момента подписания протокола </w:t>
      </w:r>
      <w:r w:rsidR="00A56C17" w:rsidRPr="00A106F0">
        <w:rPr>
          <w:rFonts w:ascii="Times New Roman" w:hAnsi="Times New Roman" w:cs="Times New Roman"/>
          <w:sz w:val="28"/>
          <w:szCs w:val="28"/>
        </w:rPr>
        <w:t>рассмотрения заявок</w:t>
      </w:r>
      <w:r w:rsidR="00A56C17">
        <w:rPr>
          <w:rFonts w:ascii="Times New Roman" w:hAnsi="Times New Roman" w:cs="Times New Roman"/>
          <w:sz w:val="28"/>
          <w:szCs w:val="28"/>
        </w:rPr>
        <w:t xml:space="preserve"> и размещения сведений, указанных в пункте 9.3 извещения</w:t>
      </w:r>
      <w:r w:rsidR="00DE0FCF" w:rsidRPr="00DE0FCF">
        <w:rPr>
          <w:rFonts w:ascii="Times New Roman" w:hAnsi="Times New Roman" w:cs="Times New Roman"/>
          <w:sz w:val="28"/>
          <w:szCs w:val="28"/>
        </w:rPr>
        <w:t xml:space="preserve">. </w:t>
      </w:r>
    </w:p>
    <w:p w14:paraId="0F1B4582" w14:textId="61F28392" w:rsidR="00DE0FCF" w:rsidRDefault="007E1CE6"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9.6</w:t>
      </w:r>
      <w:r w:rsidR="00DE0FCF" w:rsidRPr="00DE0FCF">
        <w:rPr>
          <w:rFonts w:ascii="Times New Roman" w:hAnsi="Times New Roman" w:cs="Times New Roman"/>
          <w:sz w:val="28"/>
          <w:szCs w:val="28"/>
        </w:rPr>
        <w:t xml:space="preserve">. Не позднее следующего рабочего дня после дня подписания протокола о признании претендентов участниками всем претендентам, подавшим заявки, оператором электронной площадки направляется в личные кабинеты претендентов уведомление о признании их участниками аукциона в электронной форме или об отказе в признании участниками аукциона с указанием оснований отказа. </w:t>
      </w:r>
    </w:p>
    <w:p w14:paraId="7B3E4E35" w14:textId="77777777" w:rsidR="008F3C7E" w:rsidRPr="00DE0FCF" w:rsidRDefault="008F3C7E" w:rsidP="008B6DEC">
      <w:pPr>
        <w:spacing w:after="0" w:line="240" w:lineRule="auto"/>
        <w:jc w:val="both"/>
        <w:rPr>
          <w:rFonts w:ascii="Times New Roman" w:hAnsi="Times New Roman" w:cs="Times New Roman"/>
          <w:sz w:val="28"/>
          <w:szCs w:val="28"/>
        </w:rPr>
      </w:pPr>
    </w:p>
    <w:p w14:paraId="386812A5" w14:textId="5240BC49"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10. Порядок проведения аукциона</w:t>
      </w:r>
    </w:p>
    <w:p w14:paraId="0BA02607" w14:textId="77777777" w:rsidR="00632AEF" w:rsidRPr="00DE0FCF" w:rsidRDefault="00632AEF" w:rsidP="00DE0FCF">
      <w:pPr>
        <w:spacing w:after="0" w:line="240" w:lineRule="auto"/>
        <w:ind w:firstLine="709"/>
        <w:jc w:val="both"/>
        <w:rPr>
          <w:rFonts w:ascii="Times New Roman" w:hAnsi="Times New Roman" w:cs="Times New Roman"/>
          <w:sz w:val="28"/>
          <w:szCs w:val="28"/>
        </w:rPr>
      </w:pPr>
    </w:p>
    <w:p w14:paraId="19DF851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 Аукцион проводится в соответствии с Регламентом электронной площадки в указанный в извещении о проведении аукциона день и час путем повышения начальной цены аукциона (арендной платы), указанной в извещении о проведении аукциона, извещении об аукционе, на «шаг аукциона». 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аукциона. </w:t>
      </w:r>
    </w:p>
    <w:p w14:paraId="2F0216E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10.2. Со времени начала проведения процедуры аукциона Оператором размещается: - в открытой части электронной площадки - информация о начале проведения процедуры аукциона с указанием наименования объекта торгов, начальной цены аукциона и «шага аукциона»; - в закрытой части электронной площадки - помимо информации, указанной в открытой части электронной площадки, также предложения о цене аукциона и время их поступления, величина повышения начальной цены аукциона («шаг аукциона»), время, оставшееся до окончания приема предложений о цене арендной платы. </w:t>
      </w:r>
    </w:p>
    <w:p w14:paraId="7E3486CF"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10.3. При проведении процедуры подачи ценовых предложений участники аукциона в электронной форме подают ценовые предложения с </w:t>
      </w:r>
      <w:r w:rsidRPr="00DE0FCF">
        <w:rPr>
          <w:rFonts w:ascii="Times New Roman" w:hAnsi="Times New Roman" w:cs="Times New Roman"/>
          <w:sz w:val="28"/>
          <w:szCs w:val="28"/>
        </w:rPr>
        <w:lastRenderedPageBreak/>
        <w:t xml:space="preserve">учетом следующих требований: - участник аукциона не вправе подавать ценовое предложение, равное предложению или меньше, чем ценовое предложение, которое подано таким участником; - участник аукциона не вправе подавать ценовое предложение выше, чем текущее максимальное ценовое предложение, вне пределов «шага аукциона». </w:t>
      </w:r>
    </w:p>
    <w:p w14:paraId="4024A192" w14:textId="77777777" w:rsidR="00632AE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10.4.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w:t>
      </w:r>
    </w:p>
    <w:p w14:paraId="585726F1"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цены аукциона или текущего максимального ценового предложения на аукционе. Если в течение указанного времени ни одного ценового предложения о более высокой цене аукциона не поступило, аукцион автоматически при помощи программных и технических средств, обеспечивающих его проведение, завершается. </w:t>
      </w:r>
    </w:p>
    <w:p w14:paraId="227DE1A4"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10.5.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 </w:t>
      </w:r>
    </w:p>
    <w:p w14:paraId="52460E3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10.6. Победителем аукциона признается участник аукциона, предложивший наиболее высокую цену арендной платы. </w:t>
      </w:r>
    </w:p>
    <w:p w14:paraId="649D4D2B"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10.7.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аукциона для подведения итогов аукциона путем оформления протокола о результатах аукциона, который размещается на официальных сайтах торгов в течение дня, следующего за днем подписания указанного протокола. </w:t>
      </w:r>
    </w:p>
    <w:p w14:paraId="01A6530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10.8.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 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 результатах аукциона. </w:t>
      </w:r>
    </w:p>
    <w:p w14:paraId="64CADB73"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10.9. Процедура аукциона считается завершенной с момента подписания Организатором торгов протокола о результатах аукциона. </w:t>
      </w:r>
    </w:p>
    <w:p w14:paraId="5551AA50"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10.10. Аукцион признается несостоявшимся в связи с отсутствием предложений о цене аукциона, предусматривающих более высокую цену арендной платы, чем начальная цена аукциона, либо в случае участия в аукционе только одного участника. </w:t>
      </w:r>
    </w:p>
    <w:p w14:paraId="38FF94B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lastRenderedPageBreak/>
        <w:t xml:space="preserve">10.11. Решение о признании аукциона несостоявшимся оформляется протоколом о результатах аукциона. </w:t>
      </w:r>
    </w:p>
    <w:p w14:paraId="3FF8AED5"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10.12. Протокол о результатах аукциона размещается на официальных сайтах торгов и электронной площадке в течение одного рабочего дня со дня подписания протокола о результатах аукциона. </w:t>
      </w:r>
    </w:p>
    <w:p w14:paraId="4257FB5E" w14:textId="77777777" w:rsidR="00DE0FCF" w:rsidRP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10.13. Протокол о результатах аукциона, оформленный по итогам проведения аукциона, является документом, удостоверяющим право победителя аукциона на заключение договора аренды земельного участка. </w:t>
      </w:r>
    </w:p>
    <w:p w14:paraId="445324C2" w14:textId="77777777" w:rsidR="00DE0FCF" w:rsidRDefault="00DE0FCF" w:rsidP="00DE0FCF">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10.14. В течение одного часа со времени размещения и подписания протокола о результатах аукциона победителю (участнику, сделавшему предпоследнее предложение о цене арендной платы/единственному участнику) направляется уведомление о признании его победителем, участником, сделавшим предпоследнее предложение о цене аукциона, единственным участником с приложением данного протокола, а также размещается в открытой части электронной площадки следующая информация: - сведения, позволяющие индивидуализировать земельный участок; - цена сделки; - фамилия, имя, отчество физического лица или наименование юридического лица - победителя. </w:t>
      </w:r>
    </w:p>
    <w:p w14:paraId="58EC20C0" w14:textId="77777777" w:rsidR="00F460FC" w:rsidRDefault="00F460FC" w:rsidP="00DE0FCF">
      <w:pPr>
        <w:spacing w:after="0" w:line="240" w:lineRule="auto"/>
        <w:ind w:firstLine="709"/>
        <w:jc w:val="both"/>
        <w:rPr>
          <w:rFonts w:ascii="Times New Roman" w:hAnsi="Times New Roman" w:cs="Times New Roman"/>
          <w:sz w:val="28"/>
          <w:szCs w:val="28"/>
        </w:rPr>
      </w:pPr>
    </w:p>
    <w:p w14:paraId="13E9841A" w14:textId="1E26DB6D" w:rsidR="00DE0FCF" w:rsidRDefault="00DE0FCF" w:rsidP="002C4EF1">
      <w:pPr>
        <w:spacing w:after="0" w:line="240" w:lineRule="auto"/>
        <w:ind w:firstLine="709"/>
        <w:jc w:val="center"/>
        <w:rPr>
          <w:rFonts w:ascii="Times New Roman" w:hAnsi="Times New Roman" w:cs="Times New Roman"/>
          <w:b/>
          <w:bCs/>
          <w:sz w:val="28"/>
          <w:szCs w:val="28"/>
        </w:rPr>
      </w:pPr>
      <w:r w:rsidRPr="00DE0FCF">
        <w:rPr>
          <w:rFonts w:ascii="Times New Roman" w:hAnsi="Times New Roman" w:cs="Times New Roman"/>
          <w:b/>
          <w:bCs/>
          <w:sz w:val="28"/>
          <w:szCs w:val="28"/>
        </w:rPr>
        <w:t>11. Заключение договора по итогам проведения аукциона</w:t>
      </w:r>
    </w:p>
    <w:p w14:paraId="007D9E29" w14:textId="77777777" w:rsidR="008B0D50" w:rsidRPr="00DE0FCF" w:rsidRDefault="008B0D50" w:rsidP="00DE0FCF">
      <w:pPr>
        <w:spacing w:after="0" w:line="240" w:lineRule="auto"/>
        <w:ind w:firstLine="709"/>
        <w:jc w:val="both"/>
        <w:rPr>
          <w:rFonts w:ascii="Times New Roman" w:hAnsi="Times New Roman" w:cs="Times New Roman"/>
          <w:sz w:val="28"/>
          <w:szCs w:val="28"/>
        </w:rPr>
      </w:pPr>
    </w:p>
    <w:p w14:paraId="6E292DA9" w14:textId="6E142FDD" w:rsidR="00DE0FCF" w:rsidRDefault="00DE0FCF" w:rsidP="008B0D50">
      <w:pPr>
        <w:spacing w:after="0" w:line="240" w:lineRule="auto"/>
        <w:ind w:firstLine="709"/>
        <w:jc w:val="both"/>
        <w:rPr>
          <w:rFonts w:ascii="Times New Roman" w:hAnsi="Times New Roman" w:cs="Times New Roman"/>
          <w:sz w:val="28"/>
          <w:szCs w:val="28"/>
        </w:rPr>
      </w:pPr>
      <w:r w:rsidRPr="00DE0FCF">
        <w:rPr>
          <w:rFonts w:ascii="Times New Roman" w:hAnsi="Times New Roman" w:cs="Times New Roman"/>
          <w:sz w:val="28"/>
          <w:szCs w:val="28"/>
        </w:rPr>
        <w:t xml:space="preserve">11.1. </w:t>
      </w:r>
      <w:r w:rsidR="007E1CE6">
        <w:rPr>
          <w:rFonts w:ascii="Times New Roman" w:hAnsi="Times New Roman" w:cs="Times New Roman"/>
          <w:sz w:val="28"/>
          <w:szCs w:val="28"/>
        </w:rPr>
        <w:t>П</w:t>
      </w:r>
      <w:r w:rsidR="007E1CE6" w:rsidRPr="007E1CE6">
        <w:rPr>
          <w:rFonts w:ascii="Times New Roman" w:hAnsi="Times New Roman" w:cs="Times New Roman"/>
          <w:sz w:val="28"/>
          <w:szCs w:val="28"/>
        </w:rPr>
        <w:t xml:space="preserve">о итогам проведения аукциона </w:t>
      </w:r>
      <w:r w:rsidR="007E1CE6">
        <w:rPr>
          <w:rFonts w:ascii="Times New Roman" w:hAnsi="Times New Roman" w:cs="Times New Roman"/>
          <w:sz w:val="28"/>
          <w:szCs w:val="28"/>
        </w:rPr>
        <w:t>д</w:t>
      </w:r>
      <w:r w:rsidRPr="00DE0FCF">
        <w:rPr>
          <w:rFonts w:ascii="Times New Roman" w:hAnsi="Times New Roman" w:cs="Times New Roman"/>
          <w:sz w:val="28"/>
          <w:szCs w:val="28"/>
        </w:rPr>
        <w:t xml:space="preserve">оговор </w:t>
      </w:r>
      <w:r w:rsidR="00807B3D">
        <w:rPr>
          <w:rFonts w:ascii="Times New Roman" w:hAnsi="Times New Roman" w:cs="Times New Roman"/>
          <w:sz w:val="28"/>
          <w:szCs w:val="28"/>
        </w:rPr>
        <w:t xml:space="preserve">аренды земельного участка (далее – Договор) </w:t>
      </w:r>
      <w:r w:rsidRPr="00DE0FCF">
        <w:rPr>
          <w:rFonts w:ascii="Times New Roman" w:hAnsi="Times New Roman" w:cs="Times New Roman"/>
          <w:sz w:val="28"/>
          <w:szCs w:val="28"/>
        </w:rPr>
        <w:t>заключается в срок не ранее 10 (десяти) календарных дней с даты подведения итогов аукциона. Организатор аукциона на</w:t>
      </w:r>
      <w:r w:rsidR="008B0D50">
        <w:rPr>
          <w:rFonts w:ascii="Times New Roman" w:hAnsi="Times New Roman" w:cs="Times New Roman"/>
          <w:sz w:val="28"/>
          <w:szCs w:val="28"/>
        </w:rPr>
        <w:t xml:space="preserve">правляет победителю </w:t>
      </w:r>
      <w:r w:rsidRPr="00DE0FCF">
        <w:rPr>
          <w:rFonts w:ascii="Times New Roman" w:hAnsi="Times New Roman" w:cs="Times New Roman"/>
          <w:sz w:val="28"/>
          <w:szCs w:val="28"/>
        </w:rPr>
        <w:t xml:space="preserve">аукциона/единственному </w:t>
      </w:r>
      <w:r w:rsidR="007E1CE6">
        <w:rPr>
          <w:rFonts w:ascii="Times New Roman" w:hAnsi="Times New Roman" w:cs="Times New Roman"/>
          <w:sz w:val="28"/>
          <w:szCs w:val="28"/>
        </w:rPr>
        <w:t xml:space="preserve">принявшему участие в торгах </w:t>
      </w:r>
      <w:r w:rsidRPr="00DE0FCF">
        <w:rPr>
          <w:rFonts w:ascii="Times New Roman" w:hAnsi="Times New Roman" w:cs="Times New Roman"/>
          <w:sz w:val="28"/>
          <w:szCs w:val="28"/>
        </w:rPr>
        <w:t xml:space="preserve">участнику </w:t>
      </w:r>
      <w:r w:rsidR="006714C0">
        <w:rPr>
          <w:rFonts w:ascii="Times New Roman" w:hAnsi="Times New Roman" w:cs="Times New Roman"/>
          <w:sz w:val="28"/>
          <w:szCs w:val="28"/>
        </w:rPr>
        <w:t>подписанный</w:t>
      </w:r>
      <w:r w:rsidRPr="00DE0FCF">
        <w:rPr>
          <w:rFonts w:ascii="Times New Roman" w:hAnsi="Times New Roman" w:cs="Times New Roman"/>
          <w:sz w:val="28"/>
          <w:szCs w:val="28"/>
        </w:rPr>
        <w:t xml:space="preserve"> </w:t>
      </w:r>
      <w:r w:rsidR="00807B3D">
        <w:rPr>
          <w:rFonts w:ascii="Times New Roman" w:hAnsi="Times New Roman" w:cs="Times New Roman"/>
          <w:sz w:val="28"/>
          <w:szCs w:val="28"/>
        </w:rPr>
        <w:t>в электронном виде Д</w:t>
      </w:r>
      <w:r w:rsidR="006714C0">
        <w:rPr>
          <w:rFonts w:ascii="Times New Roman" w:hAnsi="Times New Roman" w:cs="Times New Roman"/>
          <w:sz w:val="28"/>
          <w:szCs w:val="28"/>
        </w:rPr>
        <w:t>оговор</w:t>
      </w:r>
      <w:r w:rsidRPr="00DE0FCF">
        <w:rPr>
          <w:rFonts w:ascii="Times New Roman" w:hAnsi="Times New Roman" w:cs="Times New Roman"/>
          <w:sz w:val="28"/>
          <w:szCs w:val="28"/>
        </w:rPr>
        <w:t xml:space="preserve"> </w:t>
      </w:r>
      <w:r w:rsidR="007E1CE6" w:rsidRPr="007E1CE6">
        <w:rPr>
          <w:rFonts w:ascii="Times New Roman" w:hAnsi="Times New Roman" w:cs="Times New Roman"/>
          <w:sz w:val="28"/>
          <w:szCs w:val="28"/>
        </w:rPr>
        <w:t xml:space="preserve">в пятидневный срок </w:t>
      </w:r>
      <w:proofErr w:type="gramStart"/>
      <w:r w:rsidR="007E1CE6" w:rsidRPr="007E1CE6">
        <w:rPr>
          <w:rFonts w:ascii="Times New Roman" w:hAnsi="Times New Roman" w:cs="Times New Roman"/>
          <w:sz w:val="28"/>
          <w:szCs w:val="28"/>
        </w:rPr>
        <w:t>со дня</w:t>
      </w:r>
      <w:proofErr w:type="gramEnd"/>
      <w:r w:rsidR="007E1CE6" w:rsidRPr="007E1CE6">
        <w:rPr>
          <w:rFonts w:ascii="Times New Roman" w:hAnsi="Times New Roman" w:cs="Times New Roman"/>
          <w:sz w:val="28"/>
          <w:szCs w:val="28"/>
        </w:rPr>
        <w:t xml:space="preserve"> </w:t>
      </w:r>
      <w:r w:rsidR="006A175C">
        <w:rPr>
          <w:rFonts w:ascii="Times New Roman" w:hAnsi="Times New Roman" w:cs="Times New Roman"/>
          <w:sz w:val="28"/>
          <w:szCs w:val="28"/>
        </w:rPr>
        <w:t>указанного в настоящем пункте извещения</w:t>
      </w:r>
      <w:r w:rsidRPr="00DE0FCF">
        <w:rPr>
          <w:rFonts w:ascii="Times New Roman" w:hAnsi="Times New Roman" w:cs="Times New Roman"/>
          <w:sz w:val="28"/>
          <w:szCs w:val="28"/>
        </w:rPr>
        <w:t xml:space="preserve">. При этом </w:t>
      </w:r>
      <w:r w:rsidR="0062344C">
        <w:rPr>
          <w:rFonts w:ascii="Times New Roman" w:hAnsi="Times New Roman" w:cs="Times New Roman"/>
          <w:sz w:val="28"/>
          <w:szCs w:val="28"/>
        </w:rPr>
        <w:t xml:space="preserve">цена </w:t>
      </w:r>
      <w:r w:rsidRPr="00DE0FCF">
        <w:rPr>
          <w:rFonts w:ascii="Times New Roman" w:hAnsi="Times New Roman" w:cs="Times New Roman"/>
          <w:sz w:val="28"/>
          <w:szCs w:val="28"/>
        </w:rPr>
        <w:t xml:space="preserve">определяется в размере, предложенном победителем аукциона, или в случае заключения указанного договора с единственным принявшим участие в аукционе его участником устанавливается в размере, равном начальной цене предмета аукциона. </w:t>
      </w:r>
    </w:p>
    <w:p w14:paraId="69ED73A2" w14:textId="60F8A84D" w:rsidR="004D2105" w:rsidRDefault="004D2105" w:rsidP="008B0D50">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11.2. </w:t>
      </w:r>
      <w:r w:rsidRPr="004D2105">
        <w:rPr>
          <w:rFonts w:ascii="Times New Roman" w:hAnsi="Times New Roman" w:cs="Times New Roman"/>
          <w:sz w:val="28"/>
          <w:szCs w:val="28"/>
        </w:rPr>
        <w:t>Победитель аукциона, иное лицо с которым договор заключается в соответствии с п.13, п.14 или п. 20 ст. 39.12 Земельного Кодекса Российской Федерации (далее – ЗК РФ), обязан в течение 10 дней со дня размещения протокола о результатах аукциона (в случаях, определенных п.13, п.14, ст. 39.12 ЗК РФ - протокола рассмотрения заявок), уплатить ежегодный размер арендной платы (за вычетом задатка, внесенного для участия в аукц</w:t>
      </w:r>
      <w:r>
        <w:rPr>
          <w:rFonts w:ascii="Times New Roman" w:hAnsi="Times New Roman" w:cs="Times New Roman"/>
          <w:sz w:val="28"/>
          <w:szCs w:val="28"/>
        </w:rPr>
        <w:t xml:space="preserve">ионе) за 1 год на счет Комитета, который направляется на электронную почту лицу, с которым заключается Договор, указанную в заявке или на </w:t>
      </w:r>
      <w:r w:rsidRPr="004D2105">
        <w:rPr>
          <w:rFonts w:ascii="Times New Roman" w:hAnsi="Times New Roman" w:cs="Times New Roman"/>
          <w:sz w:val="28"/>
          <w:szCs w:val="28"/>
        </w:rPr>
        <w:t>электронной площадке ООО «РТС-ТЕНДЕР»</w:t>
      </w:r>
      <w:r>
        <w:rPr>
          <w:rFonts w:ascii="Times New Roman" w:hAnsi="Times New Roman" w:cs="Times New Roman"/>
          <w:sz w:val="28"/>
          <w:szCs w:val="28"/>
        </w:rPr>
        <w:t>.</w:t>
      </w:r>
    </w:p>
    <w:p w14:paraId="3CC99106" w14:textId="7AC62E31"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11.3</w:t>
      </w:r>
      <w:r w:rsidR="00DE0FCF" w:rsidRPr="00DE0FCF">
        <w:rPr>
          <w:rFonts w:ascii="Times New Roman" w:hAnsi="Times New Roman" w:cs="Times New Roman"/>
          <w:sz w:val="28"/>
          <w:szCs w:val="28"/>
        </w:rPr>
        <w:t xml:space="preserve">. В течение </w:t>
      </w:r>
      <w:r w:rsidR="00D13C1C" w:rsidRPr="00D13C1C">
        <w:rPr>
          <w:rFonts w:ascii="Times New Roman" w:hAnsi="Times New Roman" w:cs="Times New Roman"/>
          <w:sz w:val="28"/>
          <w:szCs w:val="28"/>
        </w:rPr>
        <w:t xml:space="preserve">десяти рабочих дней со дня направления </w:t>
      </w:r>
      <w:r w:rsidR="00D13C1C">
        <w:rPr>
          <w:rFonts w:ascii="Times New Roman" w:hAnsi="Times New Roman" w:cs="Times New Roman"/>
          <w:sz w:val="28"/>
          <w:szCs w:val="28"/>
        </w:rPr>
        <w:t>Договора победитель</w:t>
      </w:r>
      <w:r w:rsidR="00D13C1C" w:rsidRPr="00D13C1C">
        <w:rPr>
          <w:rFonts w:ascii="Times New Roman" w:hAnsi="Times New Roman" w:cs="Times New Roman"/>
          <w:sz w:val="28"/>
          <w:szCs w:val="28"/>
        </w:rPr>
        <w:t xml:space="preserve"> аукциона </w:t>
      </w:r>
      <w:r w:rsidR="00D13C1C">
        <w:rPr>
          <w:rFonts w:ascii="Times New Roman" w:hAnsi="Times New Roman" w:cs="Times New Roman"/>
          <w:sz w:val="28"/>
          <w:szCs w:val="28"/>
        </w:rPr>
        <w:t xml:space="preserve">или единственный </w:t>
      </w:r>
      <w:r w:rsidR="00D13C1C" w:rsidRPr="00D13C1C">
        <w:rPr>
          <w:rFonts w:ascii="Times New Roman" w:hAnsi="Times New Roman" w:cs="Times New Roman"/>
          <w:sz w:val="28"/>
          <w:szCs w:val="28"/>
        </w:rPr>
        <w:t>при</w:t>
      </w:r>
      <w:r w:rsidR="00D13C1C">
        <w:rPr>
          <w:rFonts w:ascii="Times New Roman" w:hAnsi="Times New Roman" w:cs="Times New Roman"/>
          <w:sz w:val="28"/>
          <w:szCs w:val="28"/>
        </w:rPr>
        <w:t>нявший</w:t>
      </w:r>
      <w:r w:rsidR="00D13C1C" w:rsidRPr="00D13C1C">
        <w:rPr>
          <w:rFonts w:ascii="Times New Roman" w:hAnsi="Times New Roman" w:cs="Times New Roman"/>
          <w:sz w:val="28"/>
          <w:szCs w:val="28"/>
        </w:rPr>
        <w:t xml:space="preserve"> участие в торгах участник</w:t>
      </w:r>
      <w:r w:rsidR="00DE0FCF" w:rsidRPr="00DE0FCF">
        <w:rPr>
          <w:rFonts w:ascii="Times New Roman" w:hAnsi="Times New Roman" w:cs="Times New Roman"/>
          <w:sz w:val="28"/>
          <w:szCs w:val="28"/>
        </w:rPr>
        <w:t xml:space="preserve"> аукциона должен по</w:t>
      </w:r>
      <w:r w:rsidR="00540516">
        <w:rPr>
          <w:rFonts w:ascii="Times New Roman" w:hAnsi="Times New Roman" w:cs="Times New Roman"/>
          <w:sz w:val="28"/>
          <w:szCs w:val="28"/>
        </w:rPr>
        <w:t xml:space="preserve">дписать </w:t>
      </w:r>
      <w:r w:rsidR="004819ED" w:rsidRPr="004819ED">
        <w:rPr>
          <w:rFonts w:ascii="Times New Roman" w:hAnsi="Times New Roman" w:cs="Times New Roman"/>
          <w:sz w:val="28"/>
          <w:szCs w:val="28"/>
        </w:rPr>
        <w:t xml:space="preserve">УКЭП </w:t>
      </w:r>
      <w:r w:rsidR="00540516">
        <w:rPr>
          <w:rFonts w:ascii="Times New Roman" w:hAnsi="Times New Roman" w:cs="Times New Roman"/>
          <w:sz w:val="28"/>
          <w:szCs w:val="28"/>
        </w:rPr>
        <w:t xml:space="preserve">направленный ему </w:t>
      </w:r>
      <w:r w:rsidR="00807B3D">
        <w:rPr>
          <w:rFonts w:ascii="Times New Roman" w:hAnsi="Times New Roman" w:cs="Times New Roman"/>
          <w:sz w:val="28"/>
          <w:szCs w:val="28"/>
        </w:rPr>
        <w:t>Договор</w:t>
      </w:r>
      <w:r w:rsidR="00DE0FCF" w:rsidRPr="00DE0FCF">
        <w:rPr>
          <w:rFonts w:ascii="Times New Roman" w:hAnsi="Times New Roman" w:cs="Times New Roman"/>
          <w:sz w:val="28"/>
          <w:szCs w:val="28"/>
        </w:rPr>
        <w:t xml:space="preserve"> </w:t>
      </w:r>
      <w:r w:rsidR="00540516" w:rsidRPr="00540516">
        <w:rPr>
          <w:rFonts w:ascii="Times New Roman" w:hAnsi="Times New Roman" w:cs="Times New Roman"/>
          <w:sz w:val="28"/>
          <w:szCs w:val="28"/>
        </w:rPr>
        <w:t>на электронной площадке ООО «РТС-ТЕНДЕР»</w:t>
      </w:r>
      <w:r w:rsidR="00DE0FCF" w:rsidRPr="00DE0FCF">
        <w:rPr>
          <w:rFonts w:ascii="Times New Roman" w:hAnsi="Times New Roman" w:cs="Times New Roman"/>
          <w:sz w:val="28"/>
          <w:szCs w:val="28"/>
        </w:rPr>
        <w:t xml:space="preserve">. </w:t>
      </w:r>
    </w:p>
    <w:p w14:paraId="1BCD7676" w14:textId="1917B29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lastRenderedPageBreak/>
        <w:t>11.4</w:t>
      </w:r>
      <w:r w:rsidR="00807B3D">
        <w:rPr>
          <w:rFonts w:ascii="Times New Roman" w:hAnsi="Times New Roman" w:cs="Times New Roman"/>
          <w:sz w:val="28"/>
          <w:szCs w:val="28"/>
        </w:rPr>
        <w:t>. Если Д</w:t>
      </w:r>
      <w:r w:rsidR="00DE0FCF" w:rsidRPr="00DE0FCF">
        <w:rPr>
          <w:rFonts w:ascii="Times New Roman" w:hAnsi="Times New Roman" w:cs="Times New Roman"/>
          <w:sz w:val="28"/>
          <w:szCs w:val="28"/>
        </w:rPr>
        <w:t xml:space="preserve">оговор в течение </w:t>
      </w:r>
      <w:r w:rsidR="00D13C1C" w:rsidRPr="00D13C1C">
        <w:rPr>
          <w:rFonts w:ascii="Times New Roman" w:hAnsi="Times New Roman" w:cs="Times New Roman"/>
          <w:sz w:val="28"/>
          <w:szCs w:val="28"/>
        </w:rPr>
        <w:t>десяти рабочих дней</w:t>
      </w:r>
      <w:r w:rsidR="00DE0FCF" w:rsidRPr="00DE0FCF">
        <w:rPr>
          <w:rFonts w:ascii="Times New Roman" w:hAnsi="Times New Roman" w:cs="Times New Roman"/>
          <w:sz w:val="28"/>
          <w:szCs w:val="28"/>
        </w:rPr>
        <w:t xml:space="preserve"> со дня направления </w:t>
      </w:r>
      <w:r w:rsidR="00807B3D">
        <w:rPr>
          <w:rFonts w:ascii="Times New Roman" w:hAnsi="Times New Roman" w:cs="Times New Roman"/>
          <w:sz w:val="28"/>
          <w:szCs w:val="28"/>
        </w:rPr>
        <w:t>указанного Д</w:t>
      </w:r>
      <w:r w:rsidR="00DE0FCF" w:rsidRPr="00DE0FCF">
        <w:rPr>
          <w:rFonts w:ascii="Times New Roman" w:hAnsi="Times New Roman" w:cs="Times New Roman"/>
          <w:sz w:val="28"/>
          <w:szCs w:val="28"/>
        </w:rPr>
        <w:t xml:space="preserve">оговора не был им подписан, Организатор аукциона </w:t>
      </w:r>
      <w:r w:rsidR="00807B3D">
        <w:rPr>
          <w:rFonts w:ascii="Times New Roman" w:hAnsi="Times New Roman" w:cs="Times New Roman"/>
          <w:sz w:val="28"/>
          <w:szCs w:val="28"/>
        </w:rPr>
        <w:t>предлагает заключить указанный Д</w:t>
      </w:r>
      <w:r w:rsidR="00DE0FCF" w:rsidRPr="00DE0FCF">
        <w:rPr>
          <w:rFonts w:ascii="Times New Roman" w:hAnsi="Times New Roman" w:cs="Times New Roman"/>
          <w:sz w:val="28"/>
          <w:szCs w:val="28"/>
        </w:rPr>
        <w:t xml:space="preserve">оговор </w:t>
      </w:r>
      <w:r w:rsidR="00D13C1C" w:rsidRPr="00D13C1C">
        <w:rPr>
          <w:rFonts w:ascii="Times New Roman" w:hAnsi="Times New Roman" w:cs="Times New Roman"/>
          <w:sz w:val="28"/>
          <w:szCs w:val="28"/>
        </w:rPr>
        <w:t>иному участнику аукциона, который сделал предпоследнее предложение о цене предмета аукциона, по цене, предложенной таким участником аукциона</w:t>
      </w:r>
      <w:r w:rsidR="00DE0FCF" w:rsidRPr="00DE0FCF">
        <w:rPr>
          <w:rFonts w:ascii="Times New Roman" w:hAnsi="Times New Roman" w:cs="Times New Roman"/>
          <w:sz w:val="28"/>
          <w:szCs w:val="28"/>
        </w:rPr>
        <w:t xml:space="preserve">. </w:t>
      </w:r>
    </w:p>
    <w:p w14:paraId="34465A32" w14:textId="6ABF6B6B"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11.5</w:t>
      </w:r>
      <w:r w:rsidR="00DE0FCF" w:rsidRPr="00DE0FCF">
        <w:rPr>
          <w:rFonts w:ascii="Times New Roman" w:hAnsi="Times New Roman" w:cs="Times New Roman"/>
          <w:sz w:val="28"/>
          <w:szCs w:val="28"/>
        </w:rPr>
        <w:t xml:space="preserve">. В случае, если </w:t>
      </w:r>
      <w:r w:rsidR="00D13C1C" w:rsidRPr="00D13C1C">
        <w:rPr>
          <w:rFonts w:ascii="Times New Roman" w:hAnsi="Times New Roman" w:cs="Times New Roman"/>
          <w:sz w:val="28"/>
          <w:szCs w:val="28"/>
        </w:rPr>
        <w:t>в течение десяти рабочих дней</w:t>
      </w:r>
      <w:r w:rsidR="00DE0FCF" w:rsidRPr="00DE0FCF">
        <w:rPr>
          <w:rFonts w:ascii="Times New Roman" w:hAnsi="Times New Roman" w:cs="Times New Roman"/>
          <w:sz w:val="28"/>
          <w:szCs w:val="28"/>
        </w:rPr>
        <w:t xml:space="preserve"> со дня направления участнику аукциона, который сделал предпоследнее предложение о цене предмета аукциона, </w:t>
      </w:r>
      <w:r w:rsidR="00807B3D">
        <w:rPr>
          <w:rFonts w:ascii="Times New Roman" w:hAnsi="Times New Roman" w:cs="Times New Roman"/>
          <w:sz w:val="28"/>
          <w:szCs w:val="28"/>
        </w:rPr>
        <w:t>Д</w:t>
      </w:r>
      <w:r w:rsidR="00DE0FCF" w:rsidRPr="00DE0FCF">
        <w:rPr>
          <w:rFonts w:ascii="Times New Roman" w:hAnsi="Times New Roman" w:cs="Times New Roman"/>
          <w:sz w:val="28"/>
          <w:szCs w:val="28"/>
        </w:rPr>
        <w:t>оговора этот участник не представил Организ</w:t>
      </w:r>
      <w:r w:rsidR="00807B3D">
        <w:rPr>
          <w:rFonts w:ascii="Times New Roman" w:hAnsi="Times New Roman" w:cs="Times New Roman"/>
          <w:sz w:val="28"/>
          <w:szCs w:val="28"/>
        </w:rPr>
        <w:t>атору аукциона, подписанный им Д</w:t>
      </w:r>
      <w:r w:rsidR="00DE0FCF" w:rsidRPr="00DE0FCF">
        <w:rPr>
          <w:rFonts w:ascii="Times New Roman" w:hAnsi="Times New Roman" w:cs="Times New Roman"/>
          <w:sz w:val="28"/>
          <w:szCs w:val="28"/>
        </w:rPr>
        <w:t>оговор, Организатор аукциона вправе объявить о</w:t>
      </w:r>
      <w:r w:rsidR="00D13C1C">
        <w:rPr>
          <w:rFonts w:ascii="Times New Roman" w:hAnsi="Times New Roman" w:cs="Times New Roman"/>
          <w:sz w:val="28"/>
          <w:szCs w:val="28"/>
        </w:rPr>
        <w:t xml:space="preserve"> проведении повторного аукциона</w:t>
      </w:r>
      <w:r w:rsidR="00DE0FCF" w:rsidRPr="00DE0FCF">
        <w:rPr>
          <w:rFonts w:ascii="Times New Roman" w:hAnsi="Times New Roman" w:cs="Times New Roman"/>
          <w:sz w:val="28"/>
          <w:szCs w:val="28"/>
        </w:rPr>
        <w:t xml:space="preserve"> </w:t>
      </w:r>
      <w:r w:rsidR="00D13C1C" w:rsidRPr="00D13C1C">
        <w:rPr>
          <w:rFonts w:ascii="Times New Roman" w:hAnsi="Times New Roman" w:cs="Times New Roman"/>
          <w:sz w:val="28"/>
          <w:szCs w:val="28"/>
        </w:rPr>
        <w:t>или распорядиться земельным участком иным образом в соответствии с действующим земельным законодательством.</w:t>
      </w:r>
    </w:p>
    <w:p w14:paraId="09FEF507" w14:textId="180BD555" w:rsidR="00DE0FCF" w:rsidRP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11.6</w:t>
      </w:r>
      <w:r w:rsidR="00DE0FCF" w:rsidRPr="00DE0FCF">
        <w:rPr>
          <w:rFonts w:ascii="Times New Roman" w:hAnsi="Times New Roman" w:cs="Times New Roman"/>
          <w:sz w:val="28"/>
          <w:szCs w:val="28"/>
        </w:rPr>
        <w:t>. Задатки, внесенные победителем аукциона/единственным участником, не заключ</w:t>
      </w:r>
      <w:r w:rsidR="00807B3D">
        <w:rPr>
          <w:rFonts w:ascii="Times New Roman" w:hAnsi="Times New Roman" w:cs="Times New Roman"/>
          <w:sz w:val="28"/>
          <w:szCs w:val="28"/>
        </w:rPr>
        <w:t>ившими в установленном порядке Д</w:t>
      </w:r>
      <w:r w:rsidR="00DE0FCF" w:rsidRPr="00DE0FCF">
        <w:rPr>
          <w:rFonts w:ascii="Times New Roman" w:hAnsi="Times New Roman" w:cs="Times New Roman"/>
          <w:sz w:val="28"/>
          <w:szCs w:val="28"/>
        </w:rPr>
        <w:t xml:space="preserve">оговор вследствие уклонения от заключения договора, не возвращаются. </w:t>
      </w:r>
    </w:p>
    <w:p w14:paraId="150ABE40" w14:textId="02308C04" w:rsidR="00DE0FCF" w:rsidRDefault="004D2105" w:rsidP="00DE0FCF">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11.7</w:t>
      </w:r>
      <w:r w:rsidR="00DE0FCF" w:rsidRPr="00DE0FCF">
        <w:rPr>
          <w:rFonts w:ascii="Times New Roman" w:hAnsi="Times New Roman" w:cs="Times New Roman"/>
          <w:sz w:val="28"/>
          <w:szCs w:val="28"/>
        </w:rPr>
        <w:t>. Сведения о победителях аукционов, уклонившихся от заключения договора</w:t>
      </w:r>
      <w:r w:rsidR="0062344C">
        <w:rPr>
          <w:rFonts w:ascii="Times New Roman" w:hAnsi="Times New Roman" w:cs="Times New Roman"/>
          <w:sz w:val="28"/>
          <w:szCs w:val="28"/>
        </w:rPr>
        <w:t xml:space="preserve"> по земельному участку, являющемуся</w:t>
      </w:r>
      <w:r w:rsidR="00DE0FCF" w:rsidRPr="00DE0FCF">
        <w:rPr>
          <w:rFonts w:ascii="Times New Roman" w:hAnsi="Times New Roman" w:cs="Times New Roman"/>
          <w:sz w:val="28"/>
          <w:szCs w:val="28"/>
        </w:rPr>
        <w:t xml:space="preserve"> предметом аукциона, и об иных лицах, с которыми указанные договоры заключаются в соответствии с положениями действующего законодательства и которые уклонились от их заключения, включаются в реестр недобросовестных участников аукциона.</w:t>
      </w:r>
    </w:p>
    <w:p w14:paraId="58315346" w14:textId="77777777" w:rsidR="009C4667" w:rsidRDefault="009C4667" w:rsidP="00DE0FCF">
      <w:pPr>
        <w:spacing w:after="0" w:line="240" w:lineRule="auto"/>
        <w:ind w:firstLine="709"/>
        <w:jc w:val="both"/>
        <w:rPr>
          <w:rFonts w:ascii="Times New Roman" w:hAnsi="Times New Roman" w:cs="Times New Roman"/>
          <w:sz w:val="28"/>
          <w:szCs w:val="28"/>
        </w:rPr>
      </w:pPr>
    </w:p>
    <w:p w14:paraId="77547CD8" w14:textId="77777777" w:rsidR="009C4667" w:rsidRDefault="009C4667" w:rsidP="002C4EF1">
      <w:pPr>
        <w:spacing w:after="0" w:line="240" w:lineRule="auto"/>
        <w:ind w:firstLine="709"/>
        <w:jc w:val="center"/>
        <w:rPr>
          <w:rFonts w:ascii="Times New Roman" w:hAnsi="Times New Roman" w:cs="Times New Roman"/>
          <w:b/>
          <w:sz w:val="28"/>
          <w:szCs w:val="28"/>
        </w:rPr>
      </w:pPr>
      <w:r w:rsidRPr="009C4667">
        <w:rPr>
          <w:rFonts w:ascii="Times New Roman" w:hAnsi="Times New Roman" w:cs="Times New Roman"/>
          <w:b/>
          <w:sz w:val="28"/>
          <w:szCs w:val="28"/>
        </w:rPr>
        <w:t>12. Условия и порядок взимания платы за услуги, связанные с участием в торговых процедурах</w:t>
      </w:r>
    </w:p>
    <w:p w14:paraId="7F465131" w14:textId="77777777" w:rsidR="009C4667" w:rsidRPr="009C4667" w:rsidRDefault="009C4667" w:rsidP="00DE0FCF">
      <w:pPr>
        <w:spacing w:after="0" w:line="240" w:lineRule="auto"/>
        <w:ind w:firstLine="709"/>
        <w:jc w:val="both"/>
        <w:rPr>
          <w:rFonts w:ascii="Times New Roman" w:hAnsi="Times New Roman" w:cs="Times New Roman"/>
          <w:sz w:val="28"/>
          <w:szCs w:val="28"/>
        </w:rPr>
      </w:pPr>
    </w:p>
    <w:p w14:paraId="47A5C634" w14:textId="77777777" w:rsidR="009C4667" w:rsidRDefault="009C4667" w:rsidP="009C466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Согласно тарифам, утвержденным п</w:t>
      </w:r>
      <w:r w:rsidRPr="003D3D3D">
        <w:rPr>
          <w:rFonts w:ascii="Times New Roman" w:hAnsi="Times New Roman" w:cs="Times New Roman"/>
          <w:sz w:val="28"/>
          <w:szCs w:val="28"/>
        </w:rPr>
        <w:t>рика</w:t>
      </w:r>
      <w:r>
        <w:rPr>
          <w:rFonts w:ascii="Times New Roman" w:hAnsi="Times New Roman" w:cs="Times New Roman"/>
          <w:sz w:val="28"/>
          <w:szCs w:val="28"/>
        </w:rPr>
        <w:t xml:space="preserve">зом Генерального директора </w:t>
      </w:r>
      <w:r w:rsidR="00102B61" w:rsidRPr="00102B61">
        <w:rPr>
          <w:rFonts w:ascii="Times New Roman" w:hAnsi="Times New Roman" w:cs="Times New Roman"/>
          <w:sz w:val="28"/>
          <w:szCs w:val="28"/>
        </w:rPr>
        <w:t>ООО «РТС-ТЕНДЕР»</w:t>
      </w:r>
      <w:r w:rsidR="00102B61">
        <w:rPr>
          <w:rFonts w:ascii="Times New Roman" w:hAnsi="Times New Roman" w:cs="Times New Roman"/>
          <w:sz w:val="28"/>
          <w:szCs w:val="28"/>
        </w:rPr>
        <w:t xml:space="preserve"> </w:t>
      </w:r>
      <w:r w:rsidRPr="003D3D3D">
        <w:rPr>
          <w:rFonts w:ascii="Times New Roman" w:hAnsi="Times New Roman" w:cs="Times New Roman"/>
          <w:sz w:val="28"/>
          <w:szCs w:val="28"/>
        </w:rPr>
        <w:t xml:space="preserve">и Регламента, размещенного на электронной площадке </w:t>
      </w:r>
      <w:r w:rsidR="00102B61" w:rsidRPr="00102B61">
        <w:rPr>
          <w:rFonts w:ascii="Times New Roman" w:hAnsi="Times New Roman" w:cs="Times New Roman"/>
          <w:sz w:val="28"/>
          <w:szCs w:val="28"/>
        </w:rPr>
        <w:t>ООО «РТС-ТЕНДЕР»</w:t>
      </w:r>
      <w:r w:rsidRPr="003D3D3D">
        <w:rPr>
          <w:rFonts w:ascii="Times New Roman" w:hAnsi="Times New Roman" w:cs="Times New Roman"/>
          <w:sz w:val="28"/>
          <w:szCs w:val="28"/>
        </w:rPr>
        <w:t xml:space="preserve"> Имущественные торги, расположенном по адресу в сети Интернет: https://www.rts-tender.ru услуги, связанные с участием в торговых процедурах являются возмездными (информация о стоимости указана на площадке).</w:t>
      </w:r>
    </w:p>
    <w:p w14:paraId="3DB1870B"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Условия и порядок взимания платы в размере стоимости оплаты услуг, связанных с участием в торговых процедурах, проводимых на ЭП:</w:t>
      </w:r>
    </w:p>
    <w:p w14:paraId="5E9675C7"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1. Передача денежных средств</w:t>
      </w:r>
      <w:r>
        <w:rPr>
          <w:rFonts w:ascii="Times New Roman" w:hAnsi="Times New Roman" w:cs="Times New Roman"/>
          <w:sz w:val="28"/>
          <w:szCs w:val="28"/>
        </w:rPr>
        <w:t>,</w:t>
      </w:r>
      <w:r w:rsidRPr="009C4667">
        <w:rPr>
          <w:rFonts w:ascii="Times New Roman" w:hAnsi="Times New Roman" w:cs="Times New Roman"/>
          <w:sz w:val="28"/>
          <w:szCs w:val="28"/>
        </w:rPr>
        <w:t xml:space="preserve"> в размере стоимости услуг (далее – гарантийное обеспечение оплаты услуг)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t>ООО «РТС-ТЕНДЕР»</w:t>
      </w:r>
      <w:r w:rsidRPr="009C4667">
        <w:rPr>
          <w:rFonts w:ascii="Times New Roman" w:hAnsi="Times New Roman" w:cs="Times New Roman"/>
          <w:sz w:val="28"/>
          <w:szCs w:val="28"/>
        </w:rPr>
        <w:t xml:space="preserve"> Имущественные торги, расположенном по адресу в сети Интернет: https://www.rts-tender.ru</w:t>
      </w:r>
    </w:p>
    <w:p w14:paraId="4D3149C1" w14:textId="77777777" w:rsidR="009C4667" w:rsidRPr="009C4667" w:rsidRDefault="009C4667" w:rsidP="009C4667">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2. Денежные средства в размере стоимости оказания услуг (стоимость указана на площадке) блокируются на аналитическом счете Покупателя в момент подачи заявки на участие в торговой процедуре, при условии наличия на нем соответствующей суммы свободных денежных средств, то есть данные средства должны быть перечислены </w:t>
      </w:r>
      <w:r>
        <w:rPr>
          <w:rFonts w:ascii="Times New Roman" w:hAnsi="Times New Roman" w:cs="Times New Roman"/>
          <w:sz w:val="28"/>
          <w:szCs w:val="28"/>
        </w:rPr>
        <w:t>на счет электронной площадки</w:t>
      </w:r>
    </w:p>
    <w:p w14:paraId="233318CE" w14:textId="101174B3" w:rsidR="007623E9" w:rsidRDefault="009C4667" w:rsidP="00D13C1C">
      <w:pPr>
        <w:spacing w:after="0" w:line="240" w:lineRule="auto"/>
        <w:ind w:firstLine="709"/>
        <w:jc w:val="both"/>
        <w:rPr>
          <w:rFonts w:ascii="Times New Roman" w:hAnsi="Times New Roman" w:cs="Times New Roman"/>
          <w:sz w:val="28"/>
          <w:szCs w:val="28"/>
        </w:rPr>
      </w:pPr>
      <w:r w:rsidRPr="009C4667">
        <w:rPr>
          <w:rFonts w:ascii="Times New Roman" w:hAnsi="Times New Roman" w:cs="Times New Roman"/>
          <w:sz w:val="28"/>
          <w:szCs w:val="28"/>
        </w:rPr>
        <w:t xml:space="preserve">3. После завершения аукциона, данные денежные средства (плата за участие) возвращаются всем участникам, кроме победителя. Возврат свободных денежных средств осуществляется в порядке, установленном статьей 4 Соглашения о гарантийном обеспечении на электронной площадке </w:t>
      </w:r>
      <w:r w:rsidR="00102B61" w:rsidRPr="00102B61">
        <w:rPr>
          <w:rFonts w:ascii="Times New Roman" w:hAnsi="Times New Roman" w:cs="Times New Roman"/>
          <w:sz w:val="28"/>
          <w:szCs w:val="28"/>
        </w:rPr>
        <w:lastRenderedPageBreak/>
        <w:t>ООО «РТС-ТЕНДЕР»</w:t>
      </w:r>
      <w:r w:rsidRPr="009C4667">
        <w:rPr>
          <w:rFonts w:ascii="Times New Roman" w:hAnsi="Times New Roman" w:cs="Times New Roman"/>
          <w:sz w:val="28"/>
          <w:szCs w:val="28"/>
        </w:rPr>
        <w:t xml:space="preserve"> Имущественные торги, то есть всем участникам, принявшим участие в процедуре торгов с момента разблокирования сразу после завершения торгов и публикации протокола.</w:t>
      </w:r>
    </w:p>
    <w:p w14:paraId="699B9C55" w14:textId="77777777" w:rsidR="007623E9" w:rsidRPr="007623E9" w:rsidRDefault="007623E9" w:rsidP="007623E9">
      <w:pPr>
        <w:rPr>
          <w:rFonts w:ascii="Times New Roman" w:hAnsi="Times New Roman" w:cs="Times New Roman"/>
          <w:sz w:val="28"/>
          <w:szCs w:val="28"/>
        </w:rPr>
      </w:pPr>
    </w:p>
    <w:p w14:paraId="74E2B28B" w14:textId="77777777" w:rsidR="007623E9" w:rsidRPr="007623E9" w:rsidRDefault="007623E9" w:rsidP="007623E9">
      <w:pPr>
        <w:rPr>
          <w:rFonts w:ascii="Times New Roman" w:hAnsi="Times New Roman" w:cs="Times New Roman"/>
          <w:sz w:val="28"/>
          <w:szCs w:val="28"/>
        </w:rPr>
      </w:pPr>
    </w:p>
    <w:p w14:paraId="6A3DCE35" w14:textId="77777777" w:rsidR="007623E9" w:rsidRPr="007623E9" w:rsidRDefault="007623E9" w:rsidP="007623E9">
      <w:pPr>
        <w:rPr>
          <w:rFonts w:ascii="Times New Roman" w:hAnsi="Times New Roman" w:cs="Times New Roman"/>
          <w:sz w:val="28"/>
          <w:szCs w:val="28"/>
        </w:rPr>
      </w:pPr>
    </w:p>
    <w:p w14:paraId="48D51F6E" w14:textId="77777777" w:rsidR="007623E9" w:rsidRPr="007623E9" w:rsidRDefault="007623E9" w:rsidP="007623E9">
      <w:pPr>
        <w:rPr>
          <w:rFonts w:ascii="Times New Roman" w:hAnsi="Times New Roman" w:cs="Times New Roman"/>
          <w:sz w:val="28"/>
          <w:szCs w:val="28"/>
        </w:rPr>
      </w:pPr>
    </w:p>
    <w:p w14:paraId="767BEFB9" w14:textId="77777777" w:rsidR="007623E9" w:rsidRPr="007623E9" w:rsidRDefault="007623E9" w:rsidP="007623E9">
      <w:pPr>
        <w:rPr>
          <w:rFonts w:ascii="Times New Roman" w:hAnsi="Times New Roman" w:cs="Times New Roman"/>
          <w:sz w:val="28"/>
          <w:szCs w:val="28"/>
        </w:rPr>
      </w:pPr>
    </w:p>
    <w:p w14:paraId="57E97A50" w14:textId="77777777" w:rsidR="007623E9" w:rsidRPr="007623E9" w:rsidRDefault="007623E9" w:rsidP="007623E9">
      <w:pPr>
        <w:rPr>
          <w:rFonts w:ascii="Times New Roman" w:hAnsi="Times New Roman" w:cs="Times New Roman"/>
          <w:sz w:val="28"/>
          <w:szCs w:val="28"/>
        </w:rPr>
      </w:pPr>
    </w:p>
    <w:p w14:paraId="0FEB859E" w14:textId="77777777" w:rsidR="007623E9" w:rsidRPr="007623E9" w:rsidRDefault="007623E9" w:rsidP="007623E9">
      <w:pPr>
        <w:rPr>
          <w:rFonts w:ascii="Times New Roman" w:hAnsi="Times New Roman" w:cs="Times New Roman"/>
          <w:sz w:val="28"/>
          <w:szCs w:val="28"/>
        </w:rPr>
      </w:pPr>
    </w:p>
    <w:p w14:paraId="7A150C4B" w14:textId="77777777" w:rsidR="007623E9" w:rsidRPr="007623E9" w:rsidRDefault="007623E9" w:rsidP="007623E9">
      <w:pPr>
        <w:rPr>
          <w:rFonts w:ascii="Times New Roman" w:hAnsi="Times New Roman" w:cs="Times New Roman"/>
          <w:sz w:val="28"/>
          <w:szCs w:val="28"/>
        </w:rPr>
      </w:pPr>
    </w:p>
    <w:p w14:paraId="63A1CB01" w14:textId="77777777" w:rsidR="007623E9" w:rsidRPr="007623E9" w:rsidRDefault="007623E9" w:rsidP="007623E9">
      <w:pPr>
        <w:rPr>
          <w:rFonts w:ascii="Times New Roman" w:hAnsi="Times New Roman" w:cs="Times New Roman"/>
          <w:sz w:val="28"/>
          <w:szCs w:val="28"/>
        </w:rPr>
      </w:pPr>
    </w:p>
    <w:p w14:paraId="08B6B1ED" w14:textId="50F5CC04" w:rsidR="007623E9" w:rsidRDefault="007623E9" w:rsidP="007623E9">
      <w:pPr>
        <w:rPr>
          <w:rFonts w:ascii="Times New Roman" w:hAnsi="Times New Roman" w:cs="Times New Roman"/>
          <w:sz w:val="28"/>
          <w:szCs w:val="28"/>
        </w:rPr>
      </w:pPr>
    </w:p>
    <w:p w14:paraId="00A08974" w14:textId="24302A4B" w:rsidR="009C4667" w:rsidRDefault="007623E9" w:rsidP="007623E9">
      <w:pPr>
        <w:tabs>
          <w:tab w:val="left" w:pos="3560"/>
        </w:tabs>
        <w:rPr>
          <w:rFonts w:ascii="Times New Roman" w:hAnsi="Times New Roman" w:cs="Times New Roman"/>
          <w:sz w:val="28"/>
          <w:szCs w:val="28"/>
        </w:rPr>
      </w:pPr>
      <w:r>
        <w:rPr>
          <w:rFonts w:ascii="Times New Roman" w:hAnsi="Times New Roman" w:cs="Times New Roman"/>
          <w:sz w:val="28"/>
          <w:szCs w:val="28"/>
        </w:rPr>
        <w:tab/>
      </w:r>
    </w:p>
    <w:p w14:paraId="66D33BC0" w14:textId="50A8154B" w:rsidR="007623E9" w:rsidRDefault="007623E9" w:rsidP="007623E9">
      <w:pPr>
        <w:tabs>
          <w:tab w:val="left" w:pos="3560"/>
        </w:tabs>
        <w:rPr>
          <w:rFonts w:ascii="Times New Roman" w:hAnsi="Times New Roman" w:cs="Times New Roman"/>
          <w:sz w:val="28"/>
          <w:szCs w:val="28"/>
        </w:rPr>
      </w:pPr>
    </w:p>
    <w:p w14:paraId="5B45CCFD" w14:textId="1FD5F196" w:rsidR="007623E9" w:rsidRDefault="007623E9" w:rsidP="007623E9">
      <w:pPr>
        <w:tabs>
          <w:tab w:val="left" w:pos="3560"/>
        </w:tabs>
        <w:rPr>
          <w:rFonts w:ascii="Times New Roman" w:hAnsi="Times New Roman" w:cs="Times New Roman"/>
          <w:sz w:val="28"/>
          <w:szCs w:val="28"/>
        </w:rPr>
      </w:pPr>
    </w:p>
    <w:p w14:paraId="6DA1BBA4" w14:textId="70A86C99" w:rsidR="007623E9" w:rsidRDefault="007623E9" w:rsidP="007623E9">
      <w:pPr>
        <w:tabs>
          <w:tab w:val="left" w:pos="3560"/>
        </w:tabs>
        <w:rPr>
          <w:rFonts w:ascii="Times New Roman" w:hAnsi="Times New Roman" w:cs="Times New Roman"/>
          <w:sz w:val="28"/>
          <w:szCs w:val="28"/>
        </w:rPr>
      </w:pPr>
    </w:p>
    <w:p w14:paraId="085B2AB0" w14:textId="2C815437" w:rsidR="007623E9" w:rsidRDefault="007623E9" w:rsidP="007623E9">
      <w:pPr>
        <w:tabs>
          <w:tab w:val="left" w:pos="3560"/>
        </w:tabs>
        <w:rPr>
          <w:rFonts w:ascii="Times New Roman" w:hAnsi="Times New Roman" w:cs="Times New Roman"/>
          <w:sz w:val="28"/>
          <w:szCs w:val="28"/>
        </w:rPr>
      </w:pPr>
    </w:p>
    <w:p w14:paraId="7888973F" w14:textId="2B1F40DA" w:rsidR="007623E9" w:rsidRDefault="007623E9" w:rsidP="007623E9">
      <w:pPr>
        <w:tabs>
          <w:tab w:val="left" w:pos="3560"/>
        </w:tabs>
        <w:rPr>
          <w:rFonts w:ascii="Times New Roman" w:hAnsi="Times New Roman" w:cs="Times New Roman"/>
          <w:sz w:val="28"/>
          <w:szCs w:val="28"/>
        </w:rPr>
      </w:pPr>
    </w:p>
    <w:p w14:paraId="6907B380" w14:textId="677E1A34" w:rsidR="007623E9" w:rsidRDefault="007623E9" w:rsidP="007623E9">
      <w:pPr>
        <w:tabs>
          <w:tab w:val="left" w:pos="3560"/>
        </w:tabs>
        <w:rPr>
          <w:rFonts w:ascii="Times New Roman" w:hAnsi="Times New Roman" w:cs="Times New Roman"/>
          <w:sz w:val="28"/>
          <w:szCs w:val="28"/>
        </w:rPr>
      </w:pPr>
    </w:p>
    <w:p w14:paraId="6BC01B86" w14:textId="43ECCD54" w:rsidR="007623E9" w:rsidRDefault="007623E9" w:rsidP="007623E9">
      <w:pPr>
        <w:tabs>
          <w:tab w:val="left" w:pos="3560"/>
        </w:tabs>
        <w:rPr>
          <w:rFonts w:ascii="Times New Roman" w:hAnsi="Times New Roman" w:cs="Times New Roman"/>
          <w:sz w:val="28"/>
          <w:szCs w:val="28"/>
        </w:rPr>
      </w:pPr>
    </w:p>
    <w:p w14:paraId="6E8DEDD9" w14:textId="55EA91F8" w:rsidR="007623E9" w:rsidRDefault="007623E9" w:rsidP="007623E9">
      <w:pPr>
        <w:tabs>
          <w:tab w:val="left" w:pos="3560"/>
        </w:tabs>
        <w:rPr>
          <w:rFonts w:ascii="Times New Roman" w:hAnsi="Times New Roman" w:cs="Times New Roman"/>
          <w:sz w:val="28"/>
          <w:szCs w:val="28"/>
        </w:rPr>
      </w:pPr>
    </w:p>
    <w:p w14:paraId="22EEC5EA" w14:textId="3D2B6E49" w:rsidR="007623E9" w:rsidRDefault="007623E9" w:rsidP="007623E9">
      <w:pPr>
        <w:tabs>
          <w:tab w:val="left" w:pos="3560"/>
        </w:tabs>
        <w:rPr>
          <w:rFonts w:ascii="Times New Roman" w:hAnsi="Times New Roman" w:cs="Times New Roman"/>
          <w:sz w:val="28"/>
          <w:szCs w:val="28"/>
        </w:rPr>
      </w:pPr>
    </w:p>
    <w:p w14:paraId="4632BCE9" w14:textId="2386210B" w:rsidR="007623E9" w:rsidRDefault="007623E9" w:rsidP="007623E9">
      <w:pPr>
        <w:tabs>
          <w:tab w:val="left" w:pos="3560"/>
        </w:tabs>
        <w:rPr>
          <w:rFonts w:ascii="Times New Roman" w:hAnsi="Times New Roman" w:cs="Times New Roman"/>
          <w:sz w:val="28"/>
          <w:szCs w:val="28"/>
        </w:rPr>
      </w:pPr>
    </w:p>
    <w:p w14:paraId="6BAE7A23" w14:textId="1F907412" w:rsidR="007623E9" w:rsidRDefault="007623E9" w:rsidP="007623E9">
      <w:pPr>
        <w:tabs>
          <w:tab w:val="left" w:pos="3560"/>
        </w:tabs>
        <w:rPr>
          <w:rFonts w:ascii="Times New Roman" w:hAnsi="Times New Roman" w:cs="Times New Roman"/>
          <w:sz w:val="28"/>
          <w:szCs w:val="28"/>
        </w:rPr>
      </w:pPr>
    </w:p>
    <w:p w14:paraId="03C1AAFD" w14:textId="37C95439" w:rsidR="007623E9" w:rsidRDefault="007623E9" w:rsidP="007623E9">
      <w:pPr>
        <w:tabs>
          <w:tab w:val="left" w:pos="3560"/>
        </w:tabs>
        <w:rPr>
          <w:rFonts w:ascii="Times New Roman" w:hAnsi="Times New Roman" w:cs="Times New Roman"/>
          <w:sz w:val="28"/>
          <w:szCs w:val="28"/>
        </w:rPr>
      </w:pPr>
    </w:p>
    <w:p w14:paraId="41B0DDE8" w14:textId="393DE6E5" w:rsidR="007623E9" w:rsidRDefault="007623E9" w:rsidP="007623E9">
      <w:pPr>
        <w:tabs>
          <w:tab w:val="left" w:pos="3560"/>
        </w:tabs>
        <w:rPr>
          <w:rFonts w:ascii="Times New Roman" w:hAnsi="Times New Roman" w:cs="Times New Roman"/>
          <w:sz w:val="28"/>
          <w:szCs w:val="28"/>
        </w:rPr>
      </w:pPr>
    </w:p>
    <w:p w14:paraId="16CFC253" w14:textId="4B5EEB09" w:rsidR="007623E9" w:rsidRDefault="007623E9" w:rsidP="007623E9">
      <w:pPr>
        <w:tabs>
          <w:tab w:val="left" w:pos="3560"/>
        </w:tabs>
        <w:jc w:val="right"/>
        <w:rPr>
          <w:rFonts w:ascii="Times New Roman" w:hAnsi="Times New Roman" w:cs="Times New Roman"/>
          <w:b/>
          <w:sz w:val="28"/>
          <w:szCs w:val="28"/>
        </w:rPr>
      </w:pPr>
      <w:r w:rsidRPr="007623E9">
        <w:rPr>
          <w:rFonts w:ascii="Times New Roman" w:hAnsi="Times New Roman" w:cs="Times New Roman"/>
          <w:b/>
          <w:sz w:val="28"/>
          <w:szCs w:val="28"/>
        </w:rPr>
        <w:lastRenderedPageBreak/>
        <w:t>Приложение к аукционной документации</w:t>
      </w:r>
    </w:p>
    <w:p w14:paraId="5219A38F" w14:textId="77777777" w:rsidR="007623E9" w:rsidRPr="007623E9" w:rsidRDefault="007623E9" w:rsidP="007623E9">
      <w:pPr>
        <w:autoSpaceDE w:val="0"/>
        <w:autoSpaceDN w:val="0"/>
        <w:spacing w:after="0" w:line="240" w:lineRule="auto"/>
        <w:jc w:val="center"/>
        <w:rPr>
          <w:rFonts w:ascii="Cambria" w:eastAsia="Times New Roman" w:hAnsi="Cambria" w:cs="Times New Roman"/>
          <w:b/>
          <w:bCs/>
          <w:kern w:val="28"/>
          <w:sz w:val="32"/>
          <w:szCs w:val="32"/>
          <w:lang w:val="x-none" w:eastAsia="x-none"/>
        </w:rPr>
      </w:pPr>
      <w:bookmarkStart w:id="0" w:name="_GoBack"/>
      <w:bookmarkEnd w:id="0"/>
      <w:r w:rsidRPr="007623E9">
        <w:rPr>
          <w:rFonts w:ascii="Cambria" w:eastAsia="Times New Roman" w:hAnsi="Cambria" w:cs="Times New Roman"/>
          <w:b/>
          <w:bCs/>
          <w:kern w:val="28"/>
          <w:sz w:val="32"/>
          <w:szCs w:val="32"/>
          <w:lang w:val="x-none" w:eastAsia="x-none"/>
        </w:rPr>
        <w:t>ДОГОВОР № ___</w:t>
      </w:r>
    </w:p>
    <w:p w14:paraId="3CA48CA7" w14:textId="77777777" w:rsidR="007623E9" w:rsidRPr="007623E9" w:rsidRDefault="007623E9" w:rsidP="007623E9">
      <w:pPr>
        <w:autoSpaceDE w:val="0"/>
        <w:autoSpaceDN w:val="0"/>
        <w:spacing w:after="0" w:line="240" w:lineRule="auto"/>
        <w:jc w:val="center"/>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 xml:space="preserve">аренды земельного участка </w:t>
      </w:r>
    </w:p>
    <w:p w14:paraId="0FB4A522" w14:textId="77777777" w:rsidR="007623E9" w:rsidRPr="007623E9" w:rsidRDefault="007623E9" w:rsidP="007623E9">
      <w:pPr>
        <w:keepNext/>
        <w:autoSpaceDE w:val="0"/>
        <w:autoSpaceDN w:val="0"/>
        <w:spacing w:before="240" w:after="60" w:line="240" w:lineRule="auto"/>
        <w:outlineLvl w:val="1"/>
        <w:rPr>
          <w:rFonts w:ascii="Cambria" w:eastAsia="Times New Roman" w:hAnsi="Cambria" w:cs="Times New Roman"/>
          <w:b/>
          <w:bCs/>
          <w:sz w:val="24"/>
          <w:szCs w:val="24"/>
          <w:lang w:val="x-none" w:eastAsia="x-none"/>
        </w:rPr>
      </w:pPr>
      <w:r w:rsidRPr="007623E9">
        <w:rPr>
          <w:rFonts w:ascii="Times New Roman" w:eastAsia="Times New Roman" w:hAnsi="Times New Roman" w:cs="Times New Roman"/>
          <w:b/>
          <w:bCs/>
          <w:sz w:val="24"/>
          <w:szCs w:val="24"/>
          <w:lang w:val="x-none" w:eastAsia="x-none"/>
        </w:rPr>
        <w:t>_______________</w:t>
      </w:r>
      <w:r w:rsidRPr="007623E9">
        <w:rPr>
          <w:rFonts w:ascii="Cambria" w:eastAsia="Times New Roman" w:hAnsi="Cambria" w:cs="Times New Roman"/>
          <w:b/>
          <w:bCs/>
          <w:sz w:val="24"/>
          <w:szCs w:val="24"/>
          <w:lang w:val="x-none" w:eastAsia="x-none"/>
        </w:rPr>
        <w:tab/>
      </w:r>
      <w:r w:rsidRPr="007623E9">
        <w:rPr>
          <w:rFonts w:ascii="Cambria" w:eastAsia="Times New Roman" w:hAnsi="Cambria" w:cs="Times New Roman"/>
          <w:b/>
          <w:bCs/>
          <w:sz w:val="24"/>
          <w:szCs w:val="24"/>
          <w:lang w:val="x-none" w:eastAsia="x-none"/>
        </w:rPr>
        <w:tab/>
      </w:r>
      <w:r w:rsidRPr="007623E9">
        <w:rPr>
          <w:rFonts w:ascii="Cambria" w:eastAsia="Times New Roman" w:hAnsi="Cambria" w:cs="Times New Roman"/>
          <w:b/>
          <w:bCs/>
          <w:sz w:val="24"/>
          <w:szCs w:val="24"/>
          <w:lang w:val="x-none" w:eastAsia="x-none"/>
        </w:rPr>
        <w:tab/>
      </w:r>
      <w:r w:rsidRPr="007623E9">
        <w:rPr>
          <w:rFonts w:ascii="Cambria" w:eastAsia="Times New Roman" w:hAnsi="Cambria" w:cs="Times New Roman"/>
          <w:b/>
          <w:bCs/>
          <w:sz w:val="24"/>
          <w:szCs w:val="24"/>
          <w:lang w:val="x-none" w:eastAsia="x-none"/>
        </w:rPr>
        <w:tab/>
        <w:t xml:space="preserve">                                                                  </w:t>
      </w:r>
    </w:p>
    <w:p w14:paraId="202FC140" w14:textId="77777777" w:rsidR="007623E9" w:rsidRPr="007623E9" w:rsidRDefault="007623E9" w:rsidP="007623E9">
      <w:pPr>
        <w:autoSpaceDE w:val="0"/>
        <w:autoSpaceDN w:val="0"/>
        <w:spacing w:after="0" w:line="240" w:lineRule="auto"/>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Пермский муниципальный округ</w:t>
      </w:r>
      <w:r w:rsidRPr="007623E9">
        <w:rPr>
          <w:rFonts w:ascii="Times New Roman" w:eastAsia="Times New Roman" w:hAnsi="Times New Roman" w:cs="Times New Roman"/>
          <w:b/>
          <w:bCs/>
          <w:sz w:val="24"/>
          <w:szCs w:val="24"/>
          <w:lang w:eastAsia="ru-RU"/>
        </w:rPr>
        <w:tab/>
        <w:t xml:space="preserve">                      </w:t>
      </w:r>
      <w:r w:rsidRPr="007623E9">
        <w:rPr>
          <w:rFonts w:ascii="Times New Roman" w:eastAsia="Times New Roman" w:hAnsi="Times New Roman" w:cs="Times New Roman"/>
          <w:b/>
          <w:bCs/>
          <w:sz w:val="24"/>
          <w:szCs w:val="24"/>
          <w:lang w:eastAsia="ru-RU"/>
        </w:rPr>
        <w:tab/>
        <w:t xml:space="preserve">                                         _</w:t>
      </w:r>
      <w:proofErr w:type="gramStart"/>
      <w:r w:rsidRPr="007623E9">
        <w:rPr>
          <w:rFonts w:ascii="Times New Roman" w:eastAsia="Times New Roman" w:hAnsi="Times New Roman" w:cs="Times New Roman"/>
          <w:b/>
          <w:bCs/>
          <w:sz w:val="24"/>
          <w:szCs w:val="24"/>
          <w:lang w:eastAsia="ru-RU"/>
        </w:rPr>
        <w:t>_._</w:t>
      </w:r>
      <w:proofErr w:type="gramEnd"/>
      <w:r w:rsidRPr="007623E9">
        <w:rPr>
          <w:rFonts w:ascii="Times New Roman" w:eastAsia="Times New Roman" w:hAnsi="Times New Roman" w:cs="Times New Roman"/>
          <w:b/>
          <w:bCs/>
          <w:sz w:val="24"/>
          <w:szCs w:val="24"/>
          <w:lang w:eastAsia="ru-RU"/>
        </w:rPr>
        <w:t>__._____ г.</w:t>
      </w:r>
    </w:p>
    <w:p w14:paraId="63157B0E" w14:textId="77777777" w:rsidR="007623E9" w:rsidRPr="007623E9" w:rsidRDefault="007623E9" w:rsidP="007623E9">
      <w:pPr>
        <w:autoSpaceDE w:val="0"/>
        <w:autoSpaceDN w:val="0"/>
        <w:spacing w:after="0" w:line="240" w:lineRule="auto"/>
        <w:ind w:firstLine="720"/>
        <w:jc w:val="both"/>
        <w:rPr>
          <w:rFonts w:ascii="Times New Roman" w:eastAsia="Times New Roman" w:hAnsi="Times New Roman" w:cs="Times New Roman"/>
          <w:sz w:val="24"/>
          <w:szCs w:val="24"/>
          <w:lang w:eastAsia="ru-RU"/>
        </w:rPr>
      </w:pPr>
    </w:p>
    <w:p w14:paraId="4A1EBAE0"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val="x-none" w:eastAsia="ru-RU"/>
        </w:rPr>
        <w:t xml:space="preserve">Настоящий договор составлен на основании Протокола </w:t>
      </w:r>
      <w:r w:rsidRPr="007623E9">
        <w:rPr>
          <w:rFonts w:ascii="Times New Roman" w:eastAsia="Times New Roman" w:hAnsi="Times New Roman" w:cs="Times New Roman"/>
          <w:sz w:val="24"/>
          <w:szCs w:val="24"/>
          <w:lang w:eastAsia="ru-RU"/>
        </w:rPr>
        <w:t>_____________</w:t>
      </w:r>
      <w:r w:rsidRPr="007623E9">
        <w:rPr>
          <w:rFonts w:ascii="Times New Roman" w:eastAsia="Times New Roman" w:hAnsi="Times New Roman" w:cs="Times New Roman"/>
          <w:sz w:val="24"/>
          <w:szCs w:val="24"/>
          <w:lang w:val="x-none" w:eastAsia="ru-RU"/>
        </w:rPr>
        <w:t xml:space="preserve"> от </w:t>
      </w:r>
      <w:r w:rsidRPr="007623E9">
        <w:rPr>
          <w:rFonts w:ascii="Times New Roman" w:eastAsia="Times New Roman" w:hAnsi="Times New Roman" w:cs="Times New Roman"/>
          <w:sz w:val="24"/>
          <w:szCs w:val="24"/>
          <w:lang w:eastAsia="ru-RU"/>
        </w:rPr>
        <w:t>__</w:t>
      </w:r>
      <w:r w:rsidRPr="007623E9">
        <w:rPr>
          <w:rFonts w:ascii="Times New Roman" w:eastAsia="Times New Roman" w:hAnsi="Times New Roman" w:cs="Times New Roman"/>
          <w:sz w:val="24"/>
          <w:szCs w:val="24"/>
          <w:lang w:val="x-none" w:eastAsia="ru-RU"/>
        </w:rPr>
        <w:t>.</w:t>
      </w:r>
      <w:r w:rsidRPr="007623E9">
        <w:rPr>
          <w:rFonts w:ascii="Times New Roman" w:eastAsia="Times New Roman" w:hAnsi="Times New Roman" w:cs="Times New Roman"/>
          <w:sz w:val="24"/>
          <w:szCs w:val="24"/>
          <w:lang w:eastAsia="ru-RU"/>
        </w:rPr>
        <w:t>__</w:t>
      </w:r>
      <w:r w:rsidRPr="007623E9">
        <w:rPr>
          <w:rFonts w:ascii="Times New Roman" w:eastAsia="Times New Roman" w:hAnsi="Times New Roman" w:cs="Times New Roman"/>
          <w:sz w:val="24"/>
          <w:szCs w:val="24"/>
          <w:lang w:val="x-none" w:eastAsia="ru-RU"/>
        </w:rPr>
        <w:t>.20</w:t>
      </w:r>
      <w:r w:rsidRPr="007623E9">
        <w:rPr>
          <w:rFonts w:ascii="Times New Roman" w:eastAsia="Times New Roman" w:hAnsi="Times New Roman" w:cs="Times New Roman"/>
          <w:sz w:val="24"/>
          <w:szCs w:val="24"/>
          <w:lang w:eastAsia="ru-RU"/>
        </w:rPr>
        <w:t xml:space="preserve">__ </w:t>
      </w:r>
      <w:r w:rsidRPr="007623E9">
        <w:rPr>
          <w:rFonts w:ascii="Times New Roman" w:eastAsia="Times New Roman" w:hAnsi="Times New Roman" w:cs="Times New Roman"/>
          <w:sz w:val="24"/>
          <w:szCs w:val="24"/>
          <w:lang w:val="x-none" w:eastAsia="ru-RU"/>
        </w:rPr>
        <w:t xml:space="preserve">г. </w:t>
      </w:r>
    </w:p>
    <w:p w14:paraId="17F407B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07D8668D"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r>
      <w:r w:rsidRPr="007623E9">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7623E9">
        <w:rPr>
          <w:rFonts w:ascii="Times New Roman" w:eastAsia="Times New Roman" w:hAnsi="Times New Roman" w:cs="Times New Roman"/>
          <w:b/>
          <w:lang w:eastAsia="ru-RU"/>
        </w:rPr>
        <w:t>_______________</w:t>
      </w:r>
      <w:r w:rsidRPr="007623E9">
        <w:rPr>
          <w:rFonts w:ascii="Times New Roman" w:eastAsia="Times New Roman" w:hAnsi="Times New Roman" w:cs="Times New Roman"/>
          <w:lang w:eastAsia="ru-RU"/>
        </w:rPr>
        <w:t xml:space="preserve">, действующий на основании Положения, именуемый </w:t>
      </w:r>
      <w:r w:rsidRPr="007623E9">
        <w:rPr>
          <w:rFonts w:ascii="Times New Roman" w:eastAsia="Times New Roman" w:hAnsi="Times New Roman" w:cs="Times New Roman"/>
          <w:sz w:val="24"/>
          <w:szCs w:val="24"/>
          <w:lang w:eastAsia="ru-RU"/>
        </w:rPr>
        <w:t>с одной стороны, и</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23"/>
      </w:tblGrid>
      <w:tr w:rsidR="007623E9" w:rsidRPr="007623E9" w14:paraId="01D50211" w14:textId="77777777" w:rsidTr="00BF5936">
        <w:tc>
          <w:tcPr>
            <w:tcW w:w="9923" w:type="dxa"/>
            <w:tcBorders>
              <w:top w:val="nil"/>
              <w:left w:val="nil"/>
              <w:bottom w:val="nil"/>
              <w:right w:val="nil"/>
            </w:tcBorders>
          </w:tcPr>
          <w:p w14:paraId="13E2E0C1" w14:textId="77777777" w:rsidR="007623E9" w:rsidRPr="007623E9" w:rsidRDefault="007623E9" w:rsidP="007623E9">
            <w:pPr>
              <w:suppressAutoHyphens/>
              <w:autoSpaceDE w:val="0"/>
              <w:autoSpaceDN w:val="0"/>
              <w:spacing w:after="0" w:line="240" w:lineRule="exact"/>
              <w:jc w:val="both"/>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 …,</w:t>
            </w:r>
          </w:p>
        </w:tc>
      </w:tr>
    </w:tbl>
    <w:p w14:paraId="63BCF142"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b/>
          <w:bCs/>
          <w:sz w:val="24"/>
          <w:szCs w:val="24"/>
          <w:lang w:val="x-none" w:eastAsia="ru-RU"/>
        </w:rPr>
        <w:t>именуем</w:t>
      </w:r>
      <w:r w:rsidRPr="007623E9">
        <w:rPr>
          <w:rFonts w:ascii="Times New Roman" w:eastAsia="Times New Roman" w:hAnsi="Times New Roman" w:cs="Times New Roman"/>
          <w:b/>
          <w:bCs/>
          <w:sz w:val="24"/>
          <w:szCs w:val="24"/>
          <w:lang w:eastAsia="ru-RU"/>
        </w:rPr>
        <w:t>ый</w:t>
      </w:r>
      <w:r w:rsidRPr="007623E9">
        <w:rPr>
          <w:rFonts w:ascii="Times New Roman" w:eastAsia="Times New Roman" w:hAnsi="Times New Roman" w:cs="Times New Roman"/>
          <w:sz w:val="24"/>
          <w:szCs w:val="24"/>
          <w:lang w:eastAsia="ru-RU"/>
        </w:rPr>
        <w:t xml:space="preserve"> в дальнейшем </w:t>
      </w:r>
      <w:r w:rsidRPr="007623E9">
        <w:rPr>
          <w:rFonts w:ascii="Times New Roman" w:eastAsia="Times New Roman" w:hAnsi="Times New Roman" w:cs="Times New Roman"/>
          <w:b/>
          <w:bCs/>
          <w:sz w:val="24"/>
          <w:szCs w:val="24"/>
          <w:lang w:eastAsia="ru-RU"/>
        </w:rPr>
        <w:t>“Арендатор”</w:t>
      </w:r>
      <w:r w:rsidRPr="007623E9">
        <w:rPr>
          <w:rFonts w:ascii="Times New Roman" w:eastAsia="Times New Roman" w:hAnsi="Times New Roman" w:cs="Times New Roman"/>
          <w:sz w:val="24"/>
          <w:szCs w:val="24"/>
          <w:lang w:eastAsia="ru-RU"/>
        </w:rPr>
        <w:t xml:space="preserve">, с другой стороны, далее именуемые </w:t>
      </w:r>
      <w:r w:rsidRPr="007623E9">
        <w:rPr>
          <w:rFonts w:ascii="Times New Roman" w:eastAsia="Times New Roman" w:hAnsi="Times New Roman" w:cs="Times New Roman"/>
          <w:b/>
          <w:bCs/>
          <w:sz w:val="24"/>
          <w:szCs w:val="24"/>
          <w:lang w:eastAsia="ru-RU"/>
        </w:rPr>
        <w:t>“Стороны”,</w:t>
      </w:r>
      <w:r w:rsidRPr="007623E9">
        <w:rPr>
          <w:rFonts w:ascii="Times New Roman" w:eastAsia="Times New Roman" w:hAnsi="Times New Roman" w:cs="Times New Roman"/>
          <w:sz w:val="24"/>
          <w:szCs w:val="24"/>
          <w:lang w:eastAsia="ru-RU"/>
        </w:rPr>
        <w:t xml:space="preserve"> заключили настоящий договор (далее - Договор) о нижеследующем:</w:t>
      </w:r>
    </w:p>
    <w:p w14:paraId="62805BD3"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714F9F3E" w14:textId="77777777" w:rsidR="007623E9" w:rsidRPr="007623E9" w:rsidRDefault="007623E9" w:rsidP="007623E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623E9">
        <w:rPr>
          <w:rFonts w:ascii="Times New Roman" w:eastAsia="Times New Roman" w:hAnsi="Times New Roman" w:cs="Times New Roman"/>
          <w:b/>
          <w:bCs/>
          <w:i/>
          <w:iCs/>
          <w:sz w:val="24"/>
          <w:szCs w:val="24"/>
          <w:lang w:eastAsia="ru-RU"/>
        </w:rPr>
        <w:t>ПРЕДМЕТ И ЦЕЛЬ ДОГОВОРА</w:t>
      </w:r>
    </w:p>
    <w:p w14:paraId="169CF574"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1E811439"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1.1. </w:t>
      </w:r>
      <w:r w:rsidRPr="007623E9">
        <w:rPr>
          <w:rFonts w:ascii="Times New Roman" w:eastAsia="Times New Roman" w:hAnsi="Times New Roman" w:cs="Times New Roman"/>
          <w:b/>
          <w:bCs/>
          <w:sz w:val="24"/>
          <w:szCs w:val="24"/>
          <w:lang w:eastAsia="ru-RU"/>
        </w:rPr>
        <w:t xml:space="preserve">Арендодатель </w:t>
      </w:r>
      <w:r w:rsidRPr="007623E9">
        <w:rPr>
          <w:rFonts w:ascii="Times New Roman" w:eastAsia="Times New Roman" w:hAnsi="Times New Roman" w:cs="Times New Roman"/>
          <w:sz w:val="24"/>
          <w:szCs w:val="24"/>
          <w:lang w:eastAsia="ru-RU"/>
        </w:rPr>
        <w:t xml:space="preserve">передает, а </w:t>
      </w:r>
      <w:r w:rsidRPr="007623E9">
        <w:rPr>
          <w:rFonts w:ascii="Times New Roman" w:eastAsia="Times New Roman" w:hAnsi="Times New Roman" w:cs="Times New Roman"/>
          <w:b/>
          <w:bCs/>
          <w:sz w:val="24"/>
          <w:szCs w:val="24"/>
          <w:lang w:eastAsia="ru-RU"/>
        </w:rPr>
        <w:t xml:space="preserve">Арендатор </w:t>
      </w:r>
      <w:r w:rsidRPr="007623E9">
        <w:rPr>
          <w:rFonts w:ascii="Times New Roman" w:eastAsia="Times New Roman" w:hAnsi="Times New Roman" w:cs="Times New Roman"/>
          <w:sz w:val="24"/>
          <w:szCs w:val="24"/>
          <w:lang w:eastAsia="ru-RU"/>
        </w:rPr>
        <w:t>принимает во временное пользование на условиях аренды</w:t>
      </w:r>
      <w:r w:rsidRPr="007623E9">
        <w:rPr>
          <w:rFonts w:ascii="Times New Roman" w:eastAsia="Times New Roman" w:hAnsi="Times New Roman" w:cs="Times New Roman"/>
          <w:b/>
          <w:color w:val="FF0000"/>
          <w:sz w:val="24"/>
          <w:szCs w:val="24"/>
          <w:lang w:eastAsia="ru-RU"/>
        </w:rPr>
        <w:t xml:space="preserve"> </w:t>
      </w:r>
      <w:r w:rsidRPr="007623E9">
        <w:rPr>
          <w:rFonts w:ascii="Times New Roman" w:eastAsia="Times New Roman" w:hAnsi="Times New Roman" w:cs="Times New Roman"/>
          <w:sz w:val="24"/>
          <w:szCs w:val="24"/>
          <w:lang w:eastAsia="ru-RU"/>
        </w:rPr>
        <w:t>земельный участок (далее – Участок)</w:t>
      </w:r>
      <w:r w:rsidRPr="007623E9">
        <w:rPr>
          <w:rFonts w:ascii="Times New Roman" w:eastAsia="Times New Roman" w:hAnsi="Times New Roman" w:cs="Times New Roman"/>
          <w:b/>
          <w:i/>
          <w:sz w:val="24"/>
          <w:szCs w:val="24"/>
          <w:lang w:eastAsia="ru-RU"/>
        </w:rPr>
        <w:t xml:space="preserve"> </w:t>
      </w:r>
      <w:r w:rsidRPr="007623E9">
        <w:rPr>
          <w:rFonts w:ascii="Times New Roman" w:eastAsia="Times New Roman" w:hAnsi="Times New Roman" w:cs="Times New Roman"/>
          <w:sz w:val="24"/>
          <w:szCs w:val="24"/>
          <w:lang w:eastAsia="ru-RU"/>
        </w:rPr>
        <w:t>в</w:t>
      </w:r>
      <w:r w:rsidRPr="007623E9">
        <w:rPr>
          <w:rFonts w:ascii="Times New Roman" w:eastAsia="Times New Roman" w:hAnsi="Times New Roman" w:cs="Times New Roman"/>
          <w:b/>
          <w:bCs/>
          <w:i/>
          <w:iCs/>
          <w:sz w:val="24"/>
          <w:szCs w:val="24"/>
          <w:lang w:eastAsia="ru-RU"/>
        </w:rPr>
        <w:t xml:space="preserve"> </w:t>
      </w:r>
      <w:r w:rsidRPr="007623E9">
        <w:rPr>
          <w:rFonts w:ascii="Times New Roman" w:eastAsia="Times New Roman" w:hAnsi="Times New Roman" w:cs="Times New Roman"/>
          <w:sz w:val="24"/>
          <w:szCs w:val="24"/>
          <w:lang w:eastAsia="ru-RU"/>
        </w:rPr>
        <w:t xml:space="preserve">границах, указанных в выписке из Единого государственного реестра недвижимости об основных характеристиках и зарегистрированных правах на объект недвижимости, общей площадью _____ </w:t>
      </w:r>
      <w:proofErr w:type="spellStart"/>
      <w:r w:rsidRPr="007623E9">
        <w:rPr>
          <w:rFonts w:ascii="Times New Roman" w:eastAsia="Times New Roman" w:hAnsi="Times New Roman" w:cs="Times New Roman"/>
          <w:sz w:val="24"/>
          <w:szCs w:val="24"/>
          <w:lang w:eastAsia="ru-RU"/>
        </w:rPr>
        <w:t>кв.м</w:t>
      </w:r>
      <w:proofErr w:type="spellEnd"/>
      <w:r w:rsidRPr="007623E9">
        <w:rPr>
          <w:rFonts w:ascii="Times New Roman" w:eastAsia="Times New Roman" w:hAnsi="Times New Roman" w:cs="Times New Roman"/>
          <w:sz w:val="24"/>
          <w:szCs w:val="24"/>
          <w:lang w:eastAsia="ru-RU"/>
        </w:rPr>
        <w:t>., расположенный по адресу: Пермский край, Пермский район, ____________________</w:t>
      </w:r>
    </w:p>
    <w:p w14:paraId="58F1813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категория земель: ______________________</w:t>
      </w:r>
    </w:p>
    <w:p w14:paraId="43F6B86D"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кадастровый номер: ____________________</w:t>
      </w:r>
    </w:p>
    <w:p w14:paraId="6B0E1632"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разрешенное </w:t>
      </w:r>
      <w:proofErr w:type="gramStart"/>
      <w:r w:rsidRPr="007623E9">
        <w:rPr>
          <w:rFonts w:ascii="Times New Roman" w:eastAsia="Times New Roman" w:hAnsi="Times New Roman" w:cs="Times New Roman"/>
          <w:sz w:val="24"/>
          <w:szCs w:val="24"/>
          <w:lang w:eastAsia="ru-RU"/>
        </w:rPr>
        <w:t>использование:_</w:t>
      </w:r>
      <w:proofErr w:type="gramEnd"/>
      <w:r w:rsidRPr="007623E9">
        <w:rPr>
          <w:rFonts w:ascii="Times New Roman" w:eastAsia="Times New Roman" w:hAnsi="Times New Roman" w:cs="Times New Roman"/>
          <w:sz w:val="24"/>
          <w:szCs w:val="24"/>
          <w:lang w:eastAsia="ru-RU"/>
        </w:rPr>
        <w:t>_____________</w:t>
      </w:r>
    </w:p>
    <w:p w14:paraId="16766BE3"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1.2. Приведенное в настоящем Договоре описание Участка и его разрешенное использование являются окончательными и не могут изменяться </w:t>
      </w:r>
      <w:r w:rsidRPr="007623E9">
        <w:rPr>
          <w:rFonts w:ascii="Times New Roman" w:eastAsia="Times New Roman" w:hAnsi="Times New Roman" w:cs="Times New Roman"/>
          <w:b/>
          <w:bCs/>
          <w:sz w:val="24"/>
          <w:szCs w:val="24"/>
          <w:lang w:eastAsia="ru-RU"/>
        </w:rPr>
        <w:t>Арендатором</w:t>
      </w:r>
      <w:r w:rsidRPr="007623E9">
        <w:rPr>
          <w:rFonts w:ascii="Times New Roman" w:eastAsia="Times New Roman" w:hAnsi="Times New Roman" w:cs="Times New Roman"/>
          <w:sz w:val="24"/>
          <w:szCs w:val="24"/>
          <w:lang w:eastAsia="ru-RU"/>
        </w:rPr>
        <w:t>.</w:t>
      </w:r>
    </w:p>
    <w:p w14:paraId="58159059"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1.3. Настоящий Договор заключен с </w:t>
      </w:r>
      <w:r w:rsidRPr="007623E9">
        <w:rPr>
          <w:rFonts w:ascii="Times New Roman" w:eastAsia="Times New Roman" w:hAnsi="Times New Roman" w:cs="Times New Roman"/>
          <w:b/>
          <w:bCs/>
          <w:sz w:val="24"/>
          <w:szCs w:val="24"/>
          <w:lang w:eastAsia="ru-RU"/>
        </w:rPr>
        <w:t>_</w:t>
      </w:r>
      <w:proofErr w:type="gramStart"/>
      <w:r w:rsidRPr="007623E9">
        <w:rPr>
          <w:rFonts w:ascii="Times New Roman" w:eastAsia="Times New Roman" w:hAnsi="Times New Roman" w:cs="Times New Roman"/>
          <w:b/>
          <w:bCs/>
          <w:sz w:val="24"/>
          <w:szCs w:val="24"/>
          <w:lang w:eastAsia="ru-RU"/>
        </w:rPr>
        <w:t>_</w:t>
      </w:r>
      <w:r w:rsidRPr="007623E9">
        <w:rPr>
          <w:rFonts w:ascii="Times New Roman" w:eastAsia="Times New Roman" w:hAnsi="Times New Roman" w:cs="Times New Roman"/>
          <w:b/>
          <w:bCs/>
          <w:sz w:val="24"/>
          <w:szCs w:val="24"/>
          <w:lang w:val="x-none" w:eastAsia="ru-RU"/>
        </w:rPr>
        <w:t>.</w:t>
      </w:r>
      <w:r w:rsidRPr="007623E9">
        <w:rPr>
          <w:rFonts w:ascii="Times New Roman" w:eastAsia="Times New Roman" w:hAnsi="Times New Roman" w:cs="Times New Roman"/>
          <w:b/>
          <w:bCs/>
          <w:sz w:val="24"/>
          <w:szCs w:val="24"/>
          <w:lang w:eastAsia="ru-RU"/>
        </w:rPr>
        <w:t>_</w:t>
      </w:r>
      <w:proofErr w:type="gramEnd"/>
      <w:r w:rsidRPr="007623E9">
        <w:rPr>
          <w:rFonts w:ascii="Times New Roman" w:eastAsia="Times New Roman" w:hAnsi="Times New Roman" w:cs="Times New Roman"/>
          <w:b/>
          <w:bCs/>
          <w:sz w:val="24"/>
          <w:szCs w:val="24"/>
          <w:lang w:eastAsia="ru-RU"/>
        </w:rPr>
        <w:t>_</w:t>
      </w:r>
      <w:r w:rsidRPr="007623E9">
        <w:rPr>
          <w:rFonts w:ascii="Times New Roman" w:eastAsia="Times New Roman" w:hAnsi="Times New Roman" w:cs="Times New Roman"/>
          <w:b/>
          <w:bCs/>
          <w:sz w:val="24"/>
          <w:szCs w:val="24"/>
          <w:lang w:val="x-none" w:eastAsia="ru-RU"/>
        </w:rPr>
        <w:t>.</w:t>
      </w:r>
      <w:r w:rsidRPr="007623E9">
        <w:rPr>
          <w:rFonts w:ascii="Times New Roman" w:eastAsia="Times New Roman" w:hAnsi="Times New Roman" w:cs="Times New Roman"/>
          <w:b/>
          <w:bCs/>
          <w:sz w:val="24"/>
          <w:szCs w:val="24"/>
          <w:lang w:eastAsia="ru-RU"/>
        </w:rPr>
        <w:t xml:space="preserve">____ </w:t>
      </w:r>
      <w:r w:rsidRPr="007623E9">
        <w:rPr>
          <w:rFonts w:ascii="Times New Roman" w:eastAsia="Times New Roman" w:hAnsi="Times New Roman" w:cs="Times New Roman"/>
          <w:b/>
          <w:bCs/>
          <w:i/>
          <w:iCs/>
          <w:sz w:val="24"/>
          <w:szCs w:val="24"/>
          <w:lang w:eastAsia="ru-RU"/>
        </w:rPr>
        <w:t xml:space="preserve"> </w:t>
      </w:r>
      <w:r w:rsidRPr="007623E9">
        <w:rPr>
          <w:rFonts w:ascii="Times New Roman" w:eastAsia="Times New Roman" w:hAnsi="Times New Roman" w:cs="Times New Roman"/>
          <w:sz w:val="24"/>
          <w:szCs w:val="24"/>
          <w:lang w:eastAsia="ru-RU"/>
        </w:rPr>
        <w:t>по __</w:t>
      </w:r>
      <w:r w:rsidRPr="007623E9">
        <w:rPr>
          <w:rFonts w:ascii="Times New Roman" w:eastAsia="Times New Roman" w:hAnsi="Times New Roman" w:cs="Times New Roman"/>
          <w:b/>
          <w:bCs/>
          <w:sz w:val="24"/>
          <w:szCs w:val="24"/>
          <w:lang w:val="x-none" w:eastAsia="ru-RU"/>
        </w:rPr>
        <w:t>.</w:t>
      </w:r>
      <w:r w:rsidRPr="007623E9">
        <w:rPr>
          <w:rFonts w:ascii="Times New Roman" w:eastAsia="Times New Roman" w:hAnsi="Times New Roman" w:cs="Times New Roman"/>
          <w:b/>
          <w:bCs/>
          <w:sz w:val="24"/>
          <w:szCs w:val="24"/>
          <w:lang w:eastAsia="ru-RU"/>
        </w:rPr>
        <w:t>__</w:t>
      </w:r>
      <w:r w:rsidRPr="007623E9">
        <w:rPr>
          <w:rFonts w:ascii="Times New Roman" w:eastAsia="Times New Roman" w:hAnsi="Times New Roman" w:cs="Times New Roman"/>
          <w:b/>
          <w:bCs/>
          <w:sz w:val="24"/>
          <w:szCs w:val="24"/>
          <w:lang w:val="x-none" w:eastAsia="ru-RU"/>
        </w:rPr>
        <w:t>.</w:t>
      </w:r>
      <w:r w:rsidRPr="007623E9">
        <w:rPr>
          <w:rFonts w:ascii="Times New Roman" w:eastAsia="Times New Roman" w:hAnsi="Times New Roman" w:cs="Times New Roman"/>
          <w:b/>
          <w:bCs/>
          <w:sz w:val="24"/>
          <w:szCs w:val="24"/>
          <w:lang w:eastAsia="ru-RU"/>
        </w:rPr>
        <w:t xml:space="preserve">____, подлежит обязательной государственной регистрации </w:t>
      </w:r>
      <w:r w:rsidRPr="007623E9">
        <w:rPr>
          <w:rFonts w:ascii="Times New Roman" w:eastAsia="Times New Roman" w:hAnsi="Times New Roman" w:cs="Times New Roman"/>
          <w:sz w:val="24"/>
          <w:szCs w:val="24"/>
          <w:lang w:eastAsia="ru-RU"/>
        </w:rPr>
        <w:t xml:space="preserve"> и вступает в силу с момента его государственной регистрации в установленном законом порядке.</w:t>
      </w:r>
    </w:p>
    <w:p w14:paraId="4E4F789A"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1.4. Условия настоящего Договора распространяются на отношения, возникшие между Сторонами с даты подписания акта приема-передачи Участка (приложение 1). Акт приема-передачи прилагается к настоящему Договору и является его неотъемлемой частью.</w:t>
      </w:r>
    </w:p>
    <w:p w14:paraId="59D296B8"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1.5. Наличие обременений, охранных зон, особого режима использования земли:</w:t>
      </w:r>
    </w:p>
    <w:p w14:paraId="7EECE476"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1.6.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 134 (в редакции от 29 мая 2025 г.)</w:t>
      </w:r>
    </w:p>
    <w:p w14:paraId="610577FA" w14:textId="77777777" w:rsidR="007623E9" w:rsidRPr="007623E9" w:rsidRDefault="007623E9" w:rsidP="007623E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623E9">
        <w:rPr>
          <w:rFonts w:ascii="Times New Roman" w:eastAsia="Times New Roman" w:hAnsi="Times New Roman" w:cs="Times New Roman"/>
          <w:b/>
          <w:bCs/>
          <w:i/>
          <w:iCs/>
          <w:sz w:val="24"/>
          <w:szCs w:val="24"/>
          <w:lang w:eastAsia="ru-RU"/>
        </w:rPr>
        <w:t>АРЕНДНАЯ ПЛАТА</w:t>
      </w:r>
    </w:p>
    <w:p w14:paraId="29D8AE6E"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p>
    <w:p w14:paraId="78A8680E" w14:textId="77777777" w:rsidR="007623E9" w:rsidRPr="007623E9" w:rsidRDefault="007623E9" w:rsidP="007623E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2.1. Величина годовой арендной платы за Участок определяется в соответствии с условиями аукциона от _</w:t>
      </w:r>
      <w:proofErr w:type="gramStart"/>
      <w:r w:rsidRPr="007623E9">
        <w:rPr>
          <w:rFonts w:ascii="Times New Roman" w:eastAsia="Times New Roman" w:hAnsi="Times New Roman" w:cs="Times New Roman"/>
          <w:sz w:val="24"/>
          <w:szCs w:val="24"/>
          <w:lang w:eastAsia="ru-RU"/>
        </w:rPr>
        <w:t>_._</w:t>
      </w:r>
      <w:proofErr w:type="gramEnd"/>
      <w:r w:rsidRPr="007623E9">
        <w:rPr>
          <w:rFonts w:ascii="Times New Roman" w:eastAsia="Times New Roman" w:hAnsi="Times New Roman" w:cs="Times New Roman"/>
          <w:sz w:val="24"/>
          <w:szCs w:val="24"/>
          <w:lang w:eastAsia="ru-RU"/>
        </w:rPr>
        <w:t xml:space="preserve">_____ г. и составляет (без НДС): </w:t>
      </w:r>
      <w:r w:rsidRPr="007623E9">
        <w:rPr>
          <w:rFonts w:ascii="Times New Roman" w:eastAsia="Times New Roman" w:hAnsi="Times New Roman" w:cs="Times New Roman"/>
          <w:b/>
          <w:i/>
          <w:sz w:val="24"/>
          <w:szCs w:val="24"/>
          <w:lang w:eastAsia="ru-RU"/>
        </w:rPr>
        <w:t>______-__</w:t>
      </w:r>
      <w:r w:rsidRPr="007623E9">
        <w:rPr>
          <w:rFonts w:ascii="Times New Roman" w:eastAsia="Times New Roman" w:hAnsi="Times New Roman" w:cs="Times New Roman"/>
          <w:i/>
          <w:sz w:val="24"/>
          <w:szCs w:val="24"/>
          <w:lang w:eastAsia="ru-RU"/>
        </w:rPr>
        <w:t xml:space="preserve"> (_____  тысяч) руб. 00 коп</w:t>
      </w:r>
      <w:r w:rsidRPr="007623E9">
        <w:rPr>
          <w:rFonts w:ascii="Times New Roman" w:eastAsia="Times New Roman" w:hAnsi="Times New Roman" w:cs="Times New Roman"/>
          <w:sz w:val="24"/>
          <w:szCs w:val="24"/>
          <w:lang w:eastAsia="ru-RU"/>
        </w:rPr>
        <w:t>.  Начиная с _</w:t>
      </w:r>
      <w:proofErr w:type="gramStart"/>
      <w:r w:rsidRPr="007623E9">
        <w:rPr>
          <w:rFonts w:ascii="Times New Roman" w:eastAsia="Times New Roman" w:hAnsi="Times New Roman" w:cs="Times New Roman"/>
          <w:sz w:val="24"/>
          <w:szCs w:val="24"/>
          <w:lang w:eastAsia="ru-RU"/>
        </w:rPr>
        <w:t>_._</w:t>
      </w:r>
      <w:proofErr w:type="gramEnd"/>
      <w:r w:rsidRPr="007623E9">
        <w:rPr>
          <w:rFonts w:ascii="Times New Roman" w:eastAsia="Times New Roman" w:hAnsi="Times New Roman" w:cs="Times New Roman"/>
          <w:sz w:val="24"/>
          <w:szCs w:val="24"/>
          <w:lang w:eastAsia="ru-RU"/>
        </w:rPr>
        <w:t xml:space="preserve">_.20__ г. по __.__.20__ г. Арендатор обязан вносить годовую арендную плату равными платежами, при этом за 1 квартал - не позднее 15 марта, за 2 квартал - не позднее 15 июня, за 3 квартал - не позднее 15 сентября, за 4 квартал   - не </w:t>
      </w:r>
      <w:r w:rsidRPr="007623E9">
        <w:rPr>
          <w:rFonts w:ascii="Times New Roman" w:eastAsia="Times New Roman" w:hAnsi="Times New Roman" w:cs="Times New Roman"/>
          <w:sz w:val="24"/>
          <w:szCs w:val="24"/>
          <w:lang w:eastAsia="ru-RU"/>
        </w:rPr>
        <w:lastRenderedPageBreak/>
        <w:t xml:space="preserve">позднее 15 ноября текущего года. График платежей и реквизиты счета указаны в </w:t>
      </w:r>
      <w:r w:rsidRPr="007623E9">
        <w:rPr>
          <w:rFonts w:ascii="Times New Roman" w:eastAsia="Times New Roman" w:hAnsi="Times New Roman" w:cs="Times New Roman"/>
          <w:i/>
          <w:sz w:val="24"/>
          <w:szCs w:val="24"/>
          <w:lang w:eastAsia="ru-RU"/>
        </w:rPr>
        <w:t>Приложении 2</w:t>
      </w:r>
      <w:r w:rsidRPr="007623E9">
        <w:rPr>
          <w:rFonts w:ascii="Times New Roman" w:eastAsia="Times New Roman" w:hAnsi="Times New Roman" w:cs="Times New Roman"/>
          <w:sz w:val="24"/>
          <w:szCs w:val="24"/>
          <w:lang w:eastAsia="ru-RU"/>
        </w:rPr>
        <w:t>.</w:t>
      </w:r>
    </w:p>
    <w:p w14:paraId="6FACE6D5" w14:textId="77777777" w:rsidR="007623E9" w:rsidRPr="007623E9" w:rsidRDefault="007623E9" w:rsidP="007623E9">
      <w:pPr>
        <w:suppressAutoHyphens/>
        <w:autoSpaceDE w:val="0"/>
        <w:autoSpaceDN w:val="0"/>
        <w:spacing w:after="0" w:line="240" w:lineRule="exact"/>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2.2. Арендатор обязан в течение 10 дней со дня размещения протокола уплатить ежегодный размер арендной платы, указанный в пункте 2.1 настоящего Договора (за вычетом задатка, внесенного для участия в аукционе) за 1 (один) год.</w:t>
      </w:r>
    </w:p>
    <w:p w14:paraId="57205C0F" w14:textId="77777777" w:rsidR="007623E9" w:rsidRPr="007623E9" w:rsidRDefault="007623E9" w:rsidP="007623E9">
      <w:pPr>
        <w:suppressAutoHyphens/>
        <w:autoSpaceDE w:val="0"/>
        <w:autoSpaceDN w:val="0"/>
        <w:spacing w:after="0" w:line="240" w:lineRule="exact"/>
        <w:ind w:firstLine="720"/>
        <w:jc w:val="both"/>
        <w:rPr>
          <w:rFonts w:ascii="Times New Roman" w:eastAsia="Times New Roman" w:hAnsi="Times New Roman" w:cs="Times New Roman"/>
          <w:i/>
          <w:sz w:val="24"/>
          <w:szCs w:val="24"/>
          <w:lang w:eastAsia="ru-RU"/>
        </w:rPr>
      </w:pPr>
      <w:r w:rsidRPr="007623E9">
        <w:rPr>
          <w:rFonts w:ascii="Times New Roman" w:eastAsia="Times New Roman" w:hAnsi="Times New Roman" w:cs="Times New Roman"/>
          <w:sz w:val="24"/>
          <w:szCs w:val="24"/>
          <w:lang w:eastAsia="ru-RU"/>
        </w:rPr>
        <w:t>При досрочном расторжении договора, в том числе в связи с выкупом земельного участка, в соответствии с действующим законодательством, ежегодная арендная плата за первый год использования по настоящему Договору, не возвращается.</w:t>
      </w:r>
    </w:p>
    <w:p w14:paraId="0F788DD5"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2.3. В случае изменения сроков или реквизитов для перечисления арендной платы, </w:t>
      </w:r>
      <w:r w:rsidRPr="007623E9">
        <w:rPr>
          <w:rFonts w:ascii="Times New Roman" w:eastAsia="Times New Roman" w:hAnsi="Times New Roman" w:cs="Times New Roman"/>
          <w:b/>
          <w:sz w:val="24"/>
          <w:szCs w:val="24"/>
          <w:lang w:eastAsia="ru-RU"/>
        </w:rPr>
        <w:t xml:space="preserve">Арендодатель </w:t>
      </w:r>
      <w:r w:rsidRPr="007623E9">
        <w:rPr>
          <w:rFonts w:ascii="Times New Roman" w:eastAsia="Times New Roman" w:hAnsi="Times New Roman" w:cs="Times New Roman"/>
          <w:sz w:val="24"/>
          <w:szCs w:val="24"/>
          <w:lang w:eastAsia="ru-RU"/>
        </w:rPr>
        <w:t>извещает</w:t>
      </w:r>
      <w:r w:rsidRPr="007623E9">
        <w:rPr>
          <w:rFonts w:ascii="Times New Roman" w:eastAsia="Times New Roman" w:hAnsi="Times New Roman" w:cs="Times New Roman"/>
          <w:b/>
          <w:sz w:val="24"/>
          <w:szCs w:val="24"/>
          <w:lang w:eastAsia="ru-RU"/>
        </w:rPr>
        <w:t xml:space="preserve"> Арендатора </w:t>
      </w:r>
      <w:r w:rsidRPr="007623E9">
        <w:rPr>
          <w:rFonts w:ascii="Times New Roman" w:eastAsia="Times New Roman" w:hAnsi="Times New Roman" w:cs="Times New Roman"/>
          <w:sz w:val="24"/>
          <w:szCs w:val="24"/>
          <w:lang w:eastAsia="ru-RU"/>
        </w:rPr>
        <w:t>об уточненных реквизитах</w:t>
      </w:r>
      <w:r w:rsidRPr="007623E9">
        <w:rPr>
          <w:rFonts w:ascii="Times New Roman" w:eastAsia="Times New Roman" w:hAnsi="Times New Roman" w:cs="Times New Roman"/>
          <w:b/>
          <w:sz w:val="24"/>
          <w:szCs w:val="24"/>
          <w:lang w:eastAsia="ru-RU"/>
        </w:rPr>
        <w:t xml:space="preserve"> </w:t>
      </w:r>
      <w:r w:rsidRPr="007623E9">
        <w:rPr>
          <w:rFonts w:ascii="Times New Roman" w:eastAsia="Times New Roman" w:hAnsi="Times New Roman" w:cs="Times New Roman"/>
          <w:sz w:val="24"/>
          <w:szCs w:val="24"/>
          <w:lang w:eastAsia="ru-RU"/>
        </w:rPr>
        <w:t xml:space="preserve">путем </w:t>
      </w:r>
      <w:proofErr w:type="gramStart"/>
      <w:r w:rsidRPr="007623E9">
        <w:rPr>
          <w:rFonts w:ascii="Times New Roman" w:eastAsia="Times New Roman" w:hAnsi="Times New Roman" w:cs="Times New Roman"/>
          <w:sz w:val="24"/>
          <w:szCs w:val="24"/>
          <w:lang w:eastAsia="ru-RU"/>
        </w:rPr>
        <w:t>направления</w:t>
      </w:r>
      <w:r w:rsidRPr="007623E9">
        <w:rPr>
          <w:rFonts w:ascii="Times New Roman" w:eastAsia="Times New Roman" w:hAnsi="Times New Roman" w:cs="Times New Roman"/>
          <w:b/>
          <w:sz w:val="24"/>
          <w:szCs w:val="24"/>
          <w:lang w:eastAsia="ru-RU"/>
        </w:rPr>
        <w:t xml:space="preserve">  </w:t>
      </w:r>
      <w:r w:rsidRPr="007623E9">
        <w:rPr>
          <w:rFonts w:ascii="Times New Roman" w:eastAsia="Times New Roman" w:hAnsi="Times New Roman" w:cs="Times New Roman"/>
          <w:sz w:val="24"/>
          <w:szCs w:val="24"/>
          <w:lang w:eastAsia="ru-RU"/>
        </w:rPr>
        <w:t>Уведомления</w:t>
      </w:r>
      <w:proofErr w:type="gramEnd"/>
      <w:r w:rsidRPr="007623E9">
        <w:rPr>
          <w:rFonts w:ascii="Times New Roman" w:eastAsia="Times New Roman" w:hAnsi="Times New Roman" w:cs="Times New Roman"/>
          <w:sz w:val="24"/>
          <w:szCs w:val="24"/>
          <w:lang w:eastAsia="ru-RU"/>
        </w:rPr>
        <w:t>.</w:t>
      </w:r>
    </w:p>
    <w:p w14:paraId="1EE5EAD0"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2.4. В случае просрочки уплаты или неуплаты </w:t>
      </w:r>
      <w:r w:rsidRPr="007623E9">
        <w:rPr>
          <w:rFonts w:ascii="Times New Roman" w:eastAsia="Times New Roman" w:hAnsi="Times New Roman" w:cs="Times New Roman"/>
          <w:b/>
          <w:bCs/>
          <w:sz w:val="24"/>
          <w:szCs w:val="24"/>
          <w:lang w:eastAsia="ru-RU"/>
        </w:rPr>
        <w:t xml:space="preserve">Арендатором </w:t>
      </w:r>
      <w:r w:rsidRPr="007623E9">
        <w:rPr>
          <w:rFonts w:ascii="Times New Roman" w:eastAsia="Times New Roman" w:hAnsi="Times New Roman" w:cs="Times New Roman"/>
          <w:sz w:val="24"/>
          <w:szCs w:val="24"/>
          <w:lang w:eastAsia="ru-RU"/>
        </w:rPr>
        <w:t xml:space="preserve">платежей в срок, установленный п.2.1 настоящего Договора, начисляется пеня в размере 1/300 ставки рефинансирования ЦБ РФ от просроченной суммы за каждый день просрочки, которая перечисляется </w:t>
      </w:r>
      <w:r w:rsidRPr="007623E9">
        <w:rPr>
          <w:rFonts w:ascii="Times New Roman" w:eastAsia="Times New Roman" w:hAnsi="Times New Roman" w:cs="Times New Roman"/>
          <w:b/>
          <w:bCs/>
          <w:sz w:val="24"/>
          <w:szCs w:val="24"/>
          <w:lang w:eastAsia="ru-RU"/>
        </w:rPr>
        <w:t xml:space="preserve">Арендатором </w:t>
      </w:r>
      <w:r w:rsidRPr="007623E9">
        <w:rPr>
          <w:rFonts w:ascii="Times New Roman" w:eastAsia="Times New Roman" w:hAnsi="Times New Roman" w:cs="Times New Roman"/>
          <w:sz w:val="24"/>
          <w:szCs w:val="24"/>
          <w:lang w:eastAsia="ru-RU"/>
        </w:rPr>
        <w:t xml:space="preserve">на счет и </w:t>
      </w:r>
      <w:proofErr w:type="gramStart"/>
      <w:r w:rsidRPr="007623E9">
        <w:rPr>
          <w:rFonts w:ascii="Times New Roman" w:eastAsia="Times New Roman" w:hAnsi="Times New Roman" w:cs="Times New Roman"/>
          <w:sz w:val="24"/>
          <w:szCs w:val="24"/>
          <w:lang w:eastAsia="ru-RU"/>
        </w:rPr>
        <w:t>в порядке</w:t>
      </w:r>
      <w:proofErr w:type="gramEnd"/>
      <w:r w:rsidRPr="007623E9">
        <w:rPr>
          <w:rFonts w:ascii="Times New Roman" w:eastAsia="Times New Roman" w:hAnsi="Times New Roman" w:cs="Times New Roman"/>
          <w:sz w:val="24"/>
          <w:szCs w:val="24"/>
          <w:lang w:eastAsia="ru-RU"/>
        </w:rPr>
        <w:t xml:space="preserve"> указанном п. 2.1 Договора.</w:t>
      </w:r>
    </w:p>
    <w:p w14:paraId="756DFD82"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2.5. Неиспользование Участка </w:t>
      </w:r>
      <w:r w:rsidRPr="007623E9">
        <w:rPr>
          <w:rFonts w:ascii="Times New Roman" w:eastAsia="Times New Roman" w:hAnsi="Times New Roman" w:cs="Times New Roman"/>
          <w:b/>
          <w:bCs/>
          <w:sz w:val="24"/>
          <w:szCs w:val="24"/>
          <w:lang w:eastAsia="ru-RU"/>
        </w:rPr>
        <w:t xml:space="preserve">Арендатором </w:t>
      </w:r>
      <w:r w:rsidRPr="007623E9">
        <w:rPr>
          <w:rFonts w:ascii="Times New Roman" w:eastAsia="Times New Roman" w:hAnsi="Times New Roman" w:cs="Times New Roman"/>
          <w:sz w:val="24"/>
          <w:szCs w:val="24"/>
          <w:lang w:eastAsia="ru-RU"/>
        </w:rPr>
        <w:t xml:space="preserve">не может служить основанием </w:t>
      </w:r>
      <w:proofErr w:type="gramStart"/>
      <w:r w:rsidRPr="007623E9">
        <w:rPr>
          <w:rFonts w:ascii="Times New Roman" w:eastAsia="Times New Roman" w:hAnsi="Times New Roman" w:cs="Times New Roman"/>
          <w:sz w:val="24"/>
          <w:szCs w:val="24"/>
          <w:lang w:eastAsia="ru-RU"/>
        </w:rPr>
        <w:t>для  невнесения</w:t>
      </w:r>
      <w:proofErr w:type="gramEnd"/>
      <w:r w:rsidRPr="007623E9">
        <w:rPr>
          <w:rFonts w:ascii="Times New Roman" w:eastAsia="Times New Roman" w:hAnsi="Times New Roman" w:cs="Times New Roman"/>
          <w:sz w:val="24"/>
          <w:szCs w:val="24"/>
          <w:lang w:eastAsia="ru-RU"/>
        </w:rPr>
        <w:t xml:space="preserve"> арендной платы в установленные сроки.</w:t>
      </w:r>
    </w:p>
    <w:p w14:paraId="17A35D2A"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2.6. При окончании срока аренды настоящего договора, аренда земельного участка считается законченной. </w:t>
      </w:r>
    </w:p>
    <w:p w14:paraId="7139CE53"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51AD3D96" w14:textId="77777777" w:rsidR="007623E9" w:rsidRPr="007623E9" w:rsidRDefault="007623E9" w:rsidP="007623E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ПРАВА И ОБЯЗАННОСТИ АРЕНДОДАТЕЛЯ</w:t>
      </w:r>
    </w:p>
    <w:p w14:paraId="7E209202"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428E53DB" w14:textId="77777777" w:rsidR="007623E9" w:rsidRPr="007623E9" w:rsidRDefault="007623E9" w:rsidP="007623E9">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3.1.  </w:t>
      </w:r>
      <w:r w:rsidRPr="007623E9">
        <w:rPr>
          <w:rFonts w:ascii="Times New Roman" w:eastAsia="Times New Roman" w:hAnsi="Times New Roman" w:cs="Times New Roman"/>
          <w:b/>
          <w:bCs/>
          <w:sz w:val="24"/>
          <w:szCs w:val="24"/>
          <w:lang w:eastAsia="ru-RU"/>
        </w:rPr>
        <w:t xml:space="preserve">Арендодатель </w:t>
      </w:r>
      <w:r w:rsidRPr="007623E9">
        <w:rPr>
          <w:rFonts w:ascii="Times New Roman" w:eastAsia="Times New Roman" w:hAnsi="Times New Roman" w:cs="Times New Roman"/>
          <w:sz w:val="24"/>
          <w:szCs w:val="24"/>
          <w:lang w:eastAsia="ru-RU"/>
        </w:rPr>
        <w:t xml:space="preserve">имеет право: </w:t>
      </w:r>
    </w:p>
    <w:p w14:paraId="6933DF95"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3.1.1. Досрочно расторгнуть настоящий договор в случае нарушения </w:t>
      </w:r>
      <w:r w:rsidRPr="007623E9">
        <w:rPr>
          <w:rFonts w:ascii="Times New Roman" w:eastAsia="Times New Roman" w:hAnsi="Times New Roman" w:cs="Times New Roman"/>
          <w:b/>
          <w:bCs/>
          <w:sz w:val="24"/>
          <w:szCs w:val="24"/>
          <w:lang w:eastAsia="ru-RU"/>
        </w:rPr>
        <w:t xml:space="preserve">Арендатором </w:t>
      </w:r>
      <w:r w:rsidRPr="007623E9">
        <w:rPr>
          <w:rFonts w:ascii="Times New Roman" w:eastAsia="Times New Roman" w:hAnsi="Times New Roman" w:cs="Times New Roman"/>
          <w:sz w:val="24"/>
          <w:szCs w:val="24"/>
          <w:lang w:eastAsia="ru-RU"/>
        </w:rPr>
        <w:t xml:space="preserve">условий договора, направив ему соответствующее уведомление с указанием причин расторжения не позднее, чем за </w:t>
      </w:r>
      <w:r w:rsidRPr="007623E9">
        <w:rPr>
          <w:rFonts w:ascii="Times New Roman" w:eastAsia="Times New Roman" w:hAnsi="Times New Roman" w:cs="Times New Roman"/>
          <w:b/>
          <w:bCs/>
          <w:sz w:val="24"/>
          <w:szCs w:val="24"/>
          <w:lang w:eastAsia="ru-RU"/>
        </w:rPr>
        <w:t>один месяц</w:t>
      </w:r>
      <w:r w:rsidRPr="007623E9">
        <w:rPr>
          <w:rFonts w:ascii="Times New Roman" w:eastAsia="Times New Roman" w:hAnsi="Times New Roman" w:cs="Times New Roman"/>
          <w:sz w:val="24"/>
          <w:szCs w:val="24"/>
          <w:lang w:eastAsia="ru-RU"/>
        </w:rPr>
        <w:t xml:space="preserve"> до даты расторжения Договора.</w:t>
      </w:r>
    </w:p>
    <w:p w14:paraId="06154DF8"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3.1.2. Осуществлять контроль за выполнением </w:t>
      </w:r>
      <w:r w:rsidRPr="007623E9">
        <w:rPr>
          <w:rFonts w:ascii="Times New Roman" w:eastAsia="Times New Roman" w:hAnsi="Times New Roman" w:cs="Times New Roman"/>
          <w:b/>
          <w:bCs/>
          <w:sz w:val="24"/>
          <w:szCs w:val="24"/>
          <w:lang w:eastAsia="ru-RU"/>
        </w:rPr>
        <w:t xml:space="preserve">Арендатором </w:t>
      </w:r>
      <w:r w:rsidRPr="007623E9">
        <w:rPr>
          <w:rFonts w:ascii="Times New Roman" w:eastAsia="Times New Roman" w:hAnsi="Times New Roman" w:cs="Times New Roman"/>
          <w:sz w:val="24"/>
          <w:szCs w:val="24"/>
          <w:lang w:eastAsia="ru-RU"/>
        </w:rPr>
        <w:t>условий Договора, использованием и охраной земель, предоставленных в аренду.</w:t>
      </w:r>
    </w:p>
    <w:p w14:paraId="7A5CD9B7"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3.1.3. На беспрепятственный доступ на территорию используемого земельного участка с целью его осмотра на предмет соблюдения условий Договора. </w:t>
      </w:r>
    </w:p>
    <w:p w14:paraId="57192B47"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3.1.4. Требовать возмещения убытков, включая упущенную выгоду причиненных ухудшением состояния и качества арендованных земель в результате хозяйственной деятельности </w:t>
      </w:r>
      <w:r w:rsidRPr="007623E9">
        <w:rPr>
          <w:rFonts w:ascii="Times New Roman" w:eastAsia="Times New Roman" w:hAnsi="Times New Roman" w:cs="Times New Roman"/>
          <w:b/>
          <w:bCs/>
          <w:sz w:val="24"/>
          <w:szCs w:val="24"/>
          <w:lang w:eastAsia="ru-RU"/>
        </w:rPr>
        <w:t xml:space="preserve">Арендатора, </w:t>
      </w:r>
      <w:r w:rsidRPr="007623E9">
        <w:rPr>
          <w:rFonts w:ascii="Times New Roman" w:eastAsia="Times New Roman" w:hAnsi="Times New Roman" w:cs="Times New Roman"/>
          <w:sz w:val="24"/>
          <w:szCs w:val="24"/>
          <w:lang w:eastAsia="ru-RU"/>
        </w:rPr>
        <w:t>а также по иным основаниям, предусмотренным нормативными актами Российской Федерации и Пермского края</w:t>
      </w:r>
      <w:r w:rsidRPr="007623E9">
        <w:rPr>
          <w:rFonts w:ascii="Times New Roman" w:eastAsia="Times New Roman" w:hAnsi="Times New Roman" w:cs="Times New Roman"/>
          <w:b/>
          <w:bCs/>
          <w:sz w:val="24"/>
          <w:szCs w:val="24"/>
          <w:lang w:eastAsia="ru-RU"/>
        </w:rPr>
        <w:t>.</w:t>
      </w:r>
      <w:r w:rsidRPr="007623E9">
        <w:rPr>
          <w:rFonts w:ascii="Times New Roman" w:eastAsia="Times New Roman" w:hAnsi="Times New Roman" w:cs="Times New Roman"/>
          <w:sz w:val="24"/>
          <w:szCs w:val="24"/>
          <w:lang w:eastAsia="ru-RU"/>
        </w:rPr>
        <w:tab/>
      </w:r>
    </w:p>
    <w:p w14:paraId="7B9E2EE9"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3.1.5. Вносить изменения и дополнения в Договор при изменении действующего законодательства и нормативно-правовых актов в одностороннем порядке.</w:t>
      </w:r>
    </w:p>
    <w:p w14:paraId="7E7AA4F7"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3.2. </w:t>
      </w:r>
      <w:r w:rsidRPr="007623E9">
        <w:rPr>
          <w:rFonts w:ascii="Times New Roman" w:eastAsia="Times New Roman" w:hAnsi="Times New Roman" w:cs="Times New Roman"/>
          <w:b/>
          <w:bCs/>
          <w:sz w:val="24"/>
          <w:szCs w:val="24"/>
          <w:lang w:eastAsia="ru-RU"/>
        </w:rPr>
        <w:t xml:space="preserve">Арендодатель </w:t>
      </w:r>
      <w:r w:rsidRPr="007623E9">
        <w:rPr>
          <w:rFonts w:ascii="Times New Roman" w:eastAsia="Times New Roman" w:hAnsi="Times New Roman" w:cs="Times New Roman"/>
          <w:sz w:val="24"/>
          <w:szCs w:val="24"/>
          <w:lang w:eastAsia="ru-RU"/>
        </w:rPr>
        <w:t>обязан:</w:t>
      </w:r>
    </w:p>
    <w:p w14:paraId="42178F8A"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3.2.1. Выполнять в полном объеме все условия Договора.</w:t>
      </w:r>
    </w:p>
    <w:p w14:paraId="1CEA8C0F"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3.2.2. Передать </w:t>
      </w:r>
      <w:r w:rsidRPr="007623E9">
        <w:rPr>
          <w:rFonts w:ascii="Times New Roman" w:eastAsia="Times New Roman" w:hAnsi="Times New Roman" w:cs="Times New Roman"/>
          <w:b/>
          <w:bCs/>
          <w:sz w:val="24"/>
          <w:szCs w:val="24"/>
          <w:lang w:eastAsia="ru-RU"/>
        </w:rPr>
        <w:t xml:space="preserve">Арендатору </w:t>
      </w:r>
      <w:r w:rsidRPr="007623E9">
        <w:rPr>
          <w:rFonts w:ascii="Times New Roman" w:eastAsia="Times New Roman" w:hAnsi="Times New Roman" w:cs="Times New Roman"/>
          <w:sz w:val="24"/>
          <w:szCs w:val="24"/>
          <w:lang w:eastAsia="ru-RU"/>
        </w:rPr>
        <w:t xml:space="preserve">Участок </w:t>
      </w:r>
      <w:proofErr w:type="gramStart"/>
      <w:r w:rsidRPr="007623E9">
        <w:rPr>
          <w:rFonts w:ascii="Times New Roman" w:eastAsia="Times New Roman" w:hAnsi="Times New Roman" w:cs="Times New Roman"/>
          <w:sz w:val="24"/>
          <w:szCs w:val="24"/>
          <w:lang w:eastAsia="ru-RU"/>
        </w:rPr>
        <w:t>в состоянии</w:t>
      </w:r>
      <w:proofErr w:type="gramEnd"/>
      <w:r w:rsidRPr="007623E9">
        <w:rPr>
          <w:rFonts w:ascii="Times New Roman" w:eastAsia="Times New Roman" w:hAnsi="Times New Roman" w:cs="Times New Roman"/>
          <w:sz w:val="24"/>
          <w:szCs w:val="24"/>
          <w:lang w:eastAsia="ru-RU"/>
        </w:rPr>
        <w:t xml:space="preserve"> соответствующем условиям настоящего Договора по акту приема-передачи не позднее пяти дней с момента заключения настоящего Договора.</w:t>
      </w:r>
    </w:p>
    <w:p w14:paraId="6D0BD6A4"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3.2.3. Не вмешиваться в хозяйственную деятельность </w:t>
      </w:r>
      <w:r w:rsidRPr="007623E9">
        <w:rPr>
          <w:rFonts w:ascii="Times New Roman" w:eastAsia="Times New Roman" w:hAnsi="Times New Roman" w:cs="Times New Roman"/>
          <w:b/>
          <w:bCs/>
          <w:sz w:val="24"/>
          <w:szCs w:val="24"/>
          <w:lang w:eastAsia="ru-RU"/>
        </w:rPr>
        <w:t>Арендатора</w:t>
      </w:r>
      <w:r w:rsidRPr="007623E9">
        <w:rPr>
          <w:rFonts w:ascii="Times New Roman" w:eastAsia="Times New Roman" w:hAnsi="Times New Roman" w:cs="Times New Roman"/>
          <w:sz w:val="24"/>
          <w:szCs w:val="24"/>
          <w:lang w:eastAsia="ru-RU"/>
        </w:rPr>
        <w:t>, если она не противоречит условиям Договора и действующему законодательству.</w:t>
      </w:r>
    </w:p>
    <w:p w14:paraId="7A363E72"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3.2.4. В случаях, связанных с необходимостью изъятия Участка для государственных или муниципальных нужд, возместить </w:t>
      </w:r>
      <w:r w:rsidRPr="007623E9">
        <w:rPr>
          <w:rFonts w:ascii="Times New Roman" w:eastAsia="Times New Roman" w:hAnsi="Times New Roman" w:cs="Times New Roman"/>
          <w:b/>
          <w:bCs/>
          <w:sz w:val="24"/>
          <w:szCs w:val="24"/>
          <w:lang w:eastAsia="ru-RU"/>
        </w:rPr>
        <w:t xml:space="preserve">Арендатору </w:t>
      </w:r>
      <w:r w:rsidRPr="007623E9">
        <w:rPr>
          <w:rFonts w:ascii="Times New Roman" w:eastAsia="Times New Roman" w:hAnsi="Times New Roman" w:cs="Times New Roman"/>
          <w:sz w:val="24"/>
          <w:szCs w:val="24"/>
          <w:lang w:eastAsia="ru-RU"/>
        </w:rPr>
        <w:t xml:space="preserve">возникшие при этом убытки в соответствии с действующим законодательством. </w:t>
      </w:r>
    </w:p>
    <w:p w14:paraId="0E0698C6"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E1F9310" w14:textId="77777777" w:rsidR="007623E9" w:rsidRPr="007623E9" w:rsidRDefault="007623E9" w:rsidP="007623E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ПРАВА И ОБЯЗАННОСТИ АРЕНДАТОРА</w:t>
      </w:r>
    </w:p>
    <w:p w14:paraId="0C5989F5"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620E37DF" w14:textId="77777777" w:rsidR="007623E9" w:rsidRPr="007623E9" w:rsidRDefault="007623E9" w:rsidP="007623E9">
      <w:pPr>
        <w:suppressAutoHyphens/>
        <w:autoSpaceDE w:val="0"/>
        <w:autoSpaceDN w:val="0"/>
        <w:spacing w:after="0" w:line="240" w:lineRule="auto"/>
        <w:ind w:left="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4.1. </w:t>
      </w:r>
      <w:r w:rsidRPr="007623E9">
        <w:rPr>
          <w:rFonts w:ascii="Times New Roman" w:eastAsia="Times New Roman" w:hAnsi="Times New Roman" w:cs="Times New Roman"/>
          <w:b/>
          <w:bCs/>
          <w:sz w:val="24"/>
          <w:szCs w:val="24"/>
          <w:lang w:eastAsia="ru-RU"/>
        </w:rPr>
        <w:t xml:space="preserve">Арендатор </w:t>
      </w:r>
      <w:r w:rsidRPr="007623E9">
        <w:rPr>
          <w:rFonts w:ascii="Times New Roman" w:eastAsia="Times New Roman" w:hAnsi="Times New Roman" w:cs="Times New Roman"/>
          <w:sz w:val="24"/>
          <w:szCs w:val="24"/>
          <w:lang w:eastAsia="ru-RU"/>
        </w:rPr>
        <w:t xml:space="preserve">имеет право: </w:t>
      </w:r>
    </w:p>
    <w:p w14:paraId="568244DF"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4.1.1. Использовать Участок в соответствии с целью и условиями его предоставления -  Разрешенным использованием.</w:t>
      </w:r>
    </w:p>
    <w:p w14:paraId="5E98F733"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4.2. </w:t>
      </w:r>
      <w:r w:rsidRPr="007623E9">
        <w:rPr>
          <w:rFonts w:ascii="Times New Roman" w:eastAsia="Times New Roman" w:hAnsi="Times New Roman" w:cs="Times New Roman"/>
          <w:b/>
          <w:bCs/>
          <w:sz w:val="24"/>
          <w:szCs w:val="24"/>
          <w:lang w:eastAsia="ru-RU"/>
        </w:rPr>
        <w:t xml:space="preserve">Арендатор </w:t>
      </w:r>
      <w:r w:rsidRPr="007623E9">
        <w:rPr>
          <w:rFonts w:ascii="Times New Roman" w:eastAsia="Times New Roman" w:hAnsi="Times New Roman" w:cs="Times New Roman"/>
          <w:sz w:val="24"/>
          <w:szCs w:val="24"/>
          <w:lang w:eastAsia="ru-RU"/>
        </w:rPr>
        <w:t>обязан:</w:t>
      </w:r>
    </w:p>
    <w:p w14:paraId="2D5057B7"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lastRenderedPageBreak/>
        <w:t>4.2.1. Выполнять в полном объеме все условия Договора, в том числе своевременно и в полном объеме в соответствии с Договором вносить арендную плату.</w:t>
      </w:r>
    </w:p>
    <w:p w14:paraId="7E41C871"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4.2.2. Принять у </w:t>
      </w:r>
      <w:r w:rsidRPr="007623E9">
        <w:rPr>
          <w:rFonts w:ascii="Times New Roman" w:eastAsia="Times New Roman" w:hAnsi="Times New Roman" w:cs="Times New Roman"/>
          <w:b/>
          <w:bCs/>
          <w:sz w:val="24"/>
          <w:szCs w:val="24"/>
          <w:lang w:eastAsia="ru-RU"/>
        </w:rPr>
        <w:t xml:space="preserve">Арендодателя </w:t>
      </w:r>
      <w:r w:rsidRPr="007623E9">
        <w:rPr>
          <w:rFonts w:ascii="Times New Roman" w:eastAsia="Times New Roman" w:hAnsi="Times New Roman" w:cs="Times New Roman"/>
          <w:sz w:val="24"/>
          <w:szCs w:val="24"/>
          <w:lang w:eastAsia="ru-RU"/>
        </w:rPr>
        <w:t>Участок по акту приема-передачи не позднее пяти дней с момента заключения настоящего Договора.</w:t>
      </w:r>
    </w:p>
    <w:p w14:paraId="3CB38366"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4.2.3. Использовать Участок в соответствии с целевым назначением и Разрешенным использованием, в том числе соблюдать правила пожарной безопасности и техники безопасности, требования Госсанэпиднадзора, а также отраслевых правил и норм, действующих в отношении видов деятельности </w:t>
      </w:r>
      <w:r w:rsidRPr="007623E9">
        <w:rPr>
          <w:rFonts w:ascii="Times New Roman" w:eastAsia="Times New Roman" w:hAnsi="Times New Roman" w:cs="Times New Roman"/>
          <w:b/>
          <w:bCs/>
          <w:sz w:val="24"/>
          <w:szCs w:val="24"/>
          <w:lang w:eastAsia="ru-RU"/>
        </w:rPr>
        <w:t xml:space="preserve">Арендатора </w:t>
      </w:r>
      <w:r w:rsidRPr="007623E9">
        <w:rPr>
          <w:rFonts w:ascii="Times New Roman" w:eastAsia="Times New Roman" w:hAnsi="Times New Roman" w:cs="Times New Roman"/>
          <w:sz w:val="24"/>
          <w:szCs w:val="24"/>
          <w:lang w:eastAsia="ru-RU"/>
        </w:rPr>
        <w:t xml:space="preserve">и арендуемого им Участка. Не допускать захламления арендуемого Участка бытовым и строительным мусором. Немедленно извещать </w:t>
      </w:r>
      <w:r w:rsidRPr="007623E9">
        <w:rPr>
          <w:rFonts w:ascii="Times New Roman" w:eastAsia="Times New Roman" w:hAnsi="Times New Roman" w:cs="Times New Roman"/>
          <w:b/>
          <w:bCs/>
          <w:sz w:val="24"/>
          <w:szCs w:val="24"/>
          <w:lang w:eastAsia="ru-RU"/>
        </w:rPr>
        <w:t xml:space="preserve">Арендодателя </w:t>
      </w:r>
      <w:r w:rsidRPr="007623E9">
        <w:rPr>
          <w:rFonts w:ascii="Times New Roman" w:eastAsia="Times New Roman" w:hAnsi="Times New Roman" w:cs="Times New Roman"/>
          <w:sz w:val="24"/>
          <w:szCs w:val="24"/>
          <w:lang w:eastAsia="ru-RU"/>
        </w:rPr>
        <w:t>о всяком повреждении, аварии или ином событии, нанесшем (или грозящем нанести) объекту ущерб и своевременно принимать все возможные меры по предотвращению угрозы, против дальнейшего причинения ущерба Участку.</w:t>
      </w:r>
    </w:p>
    <w:p w14:paraId="4DC4ACB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4.2.4. Не допускать действий, приводящих к ухудшению качественных характеристик Участка, экологической обстановки на арендуемом Участке, а также выполнять работу по благоустройству территории.</w:t>
      </w:r>
    </w:p>
    <w:p w14:paraId="0D226EA1"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4.2.5. Обеспечивать </w:t>
      </w:r>
      <w:r w:rsidRPr="007623E9">
        <w:rPr>
          <w:rFonts w:ascii="Times New Roman" w:eastAsia="Times New Roman" w:hAnsi="Times New Roman" w:cs="Times New Roman"/>
          <w:b/>
          <w:bCs/>
          <w:sz w:val="24"/>
          <w:szCs w:val="24"/>
          <w:lang w:eastAsia="ru-RU"/>
        </w:rPr>
        <w:t>Арендодателю</w:t>
      </w:r>
      <w:r w:rsidRPr="007623E9">
        <w:rPr>
          <w:rFonts w:ascii="Times New Roman" w:eastAsia="Times New Roman" w:hAnsi="Times New Roman" w:cs="Times New Roman"/>
          <w:sz w:val="24"/>
          <w:szCs w:val="24"/>
          <w:lang w:eastAsia="ru-RU"/>
        </w:rPr>
        <w:t xml:space="preserve">, органам государственного земельного контроля беспрепятственный доступ на Участок в случаях проведения проверок использования их в соответствии с условиями настоящего Договора, а также предоставлять необходимую документацию об исполнении или нарушении настоящего Договора, запрашиваемую представителями </w:t>
      </w:r>
      <w:r w:rsidRPr="007623E9">
        <w:rPr>
          <w:rFonts w:ascii="Times New Roman" w:eastAsia="Times New Roman" w:hAnsi="Times New Roman" w:cs="Times New Roman"/>
          <w:b/>
          <w:bCs/>
          <w:sz w:val="24"/>
          <w:szCs w:val="24"/>
          <w:lang w:eastAsia="ru-RU"/>
        </w:rPr>
        <w:t xml:space="preserve">Арендодателя </w:t>
      </w:r>
      <w:r w:rsidRPr="007623E9">
        <w:rPr>
          <w:rFonts w:ascii="Times New Roman" w:eastAsia="Times New Roman" w:hAnsi="Times New Roman" w:cs="Times New Roman"/>
          <w:sz w:val="24"/>
          <w:szCs w:val="24"/>
          <w:lang w:eastAsia="ru-RU"/>
        </w:rPr>
        <w:t>в ходе проверки.</w:t>
      </w:r>
    </w:p>
    <w:p w14:paraId="7CFAC5EA" w14:textId="77777777" w:rsidR="007623E9" w:rsidRPr="007623E9" w:rsidRDefault="007623E9" w:rsidP="007623E9">
      <w:pPr>
        <w:suppressAutoHyphens/>
        <w:autoSpaceDE w:val="0"/>
        <w:autoSpaceDN w:val="0"/>
        <w:adjustRightInd w:val="0"/>
        <w:spacing w:after="0" w:line="240" w:lineRule="auto"/>
        <w:ind w:firstLine="539"/>
        <w:contextualSpacing/>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4.2.6. Не препятствовать юридическим лицам, осуществляющим (на основании соответствующих решений уполномоченных органов государственной власти местного самоуправления) геодезические, геологоразведочные, землеустроительные и другие исследования и изыскания в проведении этих работ; не препятствовать представителям собственников линейных объектов или представителем организаций, осуществляющие эксплуатацию линейного объекта, к данному объекту в целях обеспечения его безопасности.</w:t>
      </w:r>
    </w:p>
    <w:p w14:paraId="3B87A163"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4.2.7. Не заключать договоры и не вступать в сделки, следствием которых является или может являться какое-либо обременение предоставленных </w:t>
      </w:r>
      <w:r w:rsidRPr="007623E9">
        <w:rPr>
          <w:rFonts w:ascii="Times New Roman" w:eastAsia="Times New Roman" w:hAnsi="Times New Roman" w:cs="Times New Roman"/>
          <w:b/>
          <w:bCs/>
          <w:sz w:val="24"/>
          <w:szCs w:val="24"/>
          <w:lang w:eastAsia="ru-RU"/>
        </w:rPr>
        <w:t>Арендатору</w:t>
      </w:r>
      <w:r w:rsidRPr="007623E9">
        <w:rPr>
          <w:rFonts w:ascii="Times New Roman" w:eastAsia="Times New Roman" w:hAnsi="Times New Roman" w:cs="Times New Roman"/>
          <w:sz w:val="24"/>
          <w:szCs w:val="24"/>
          <w:lang w:eastAsia="ru-RU"/>
        </w:rPr>
        <w:t xml:space="preserve"> по Договору имущественных прав, в частности, переход их к иному лицу (договоры залога, субаренды, уступки прав и обязанностей третьим лицам, внесение права на аренду Участка или его части в уставной (складочный) капитал юридических лиц и др.) без письменного согласия Арендодателя (в случаях заключения настоящего Договора на срок не более пяти лет).</w:t>
      </w:r>
    </w:p>
    <w:p w14:paraId="5D4724B6"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4.2.8. Обеспечить допуск представителей собственника линейного объекта или представителей организации, осуществляющей эксплуатацию линейного объекта, к данному объекту в целях обеспечения его безопасности, в случае, если участок полностью или частично расположен в охранной зоне, установленной в отношении линейного объекта в соответствии с п.1.5. настоящего договора.</w:t>
      </w:r>
    </w:p>
    <w:p w14:paraId="0D583A7A"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4.2.9. Если в соответствии с законом заключение договора возможно только путем проведения торгов, победитель торгов не вправе уступать права и осуществлять перевод долга по обязательствам, возникшим из заключенного на торгах договора. Обязательства по такому договору должны быть исполнены победителем торгов лично, если иное не установлено в соответствии с законом (п. 7 ст. 448 ГК РФ).</w:t>
      </w:r>
    </w:p>
    <w:p w14:paraId="0CC8246E"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4.2.10. По окончанию срока действия Договора или при его расторжении освободить занимаемый Участок не позднее трех дней после окончания действия настоящего Договора.</w:t>
      </w:r>
    </w:p>
    <w:p w14:paraId="752A35B9"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sz w:val="24"/>
          <w:szCs w:val="24"/>
          <w:lang w:eastAsia="ru-RU"/>
        </w:rPr>
        <w:tab/>
        <w:t xml:space="preserve">4.2.11. </w:t>
      </w:r>
      <w:r w:rsidRPr="007623E9">
        <w:rPr>
          <w:rFonts w:ascii="Times New Roman" w:eastAsia="Times New Roman" w:hAnsi="Times New Roman" w:cs="Times New Roman"/>
          <w:b/>
          <w:bCs/>
          <w:sz w:val="24"/>
          <w:szCs w:val="24"/>
          <w:lang w:eastAsia="ru-RU"/>
        </w:rPr>
        <w:t xml:space="preserve">В случае изменения наименования, адреса, банковских реквизитов, а также в случае принятия решения о прекращении деятельности Арендатора в недельный срок направить Арендодателю письменное уведомление об этом, кроме случаев, когда изменение наименования и реорганизация происходит в соответствии </w:t>
      </w:r>
      <w:r w:rsidRPr="007623E9">
        <w:rPr>
          <w:rFonts w:ascii="Times New Roman" w:eastAsia="Times New Roman" w:hAnsi="Times New Roman" w:cs="Times New Roman"/>
          <w:b/>
          <w:bCs/>
          <w:sz w:val="24"/>
          <w:szCs w:val="24"/>
          <w:lang w:eastAsia="ru-RU"/>
        </w:rPr>
        <w:lastRenderedPageBreak/>
        <w:t>с актами Президента Российской Федерации и Правительства Российской Федерации</w:t>
      </w:r>
      <w:r w:rsidRPr="007623E9">
        <w:rPr>
          <w:rFonts w:ascii="Times New Roman" w:eastAsia="Times New Roman" w:hAnsi="Times New Roman" w:cs="Times New Roman"/>
          <w:sz w:val="24"/>
          <w:szCs w:val="24"/>
          <w:lang w:eastAsia="ru-RU"/>
        </w:rPr>
        <w:t>.</w:t>
      </w:r>
      <w:r w:rsidRPr="007623E9">
        <w:rPr>
          <w:rFonts w:ascii="Times New Roman" w:eastAsia="Times New Roman" w:hAnsi="Times New Roman" w:cs="Times New Roman"/>
          <w:b/>
          <w:bCs/>
          <w:sz w:val="24"/>
          <w:szCs w:val="24"/>
          <w:lang w:eastAsia="ru-RU"/>
        </w:rPr>
        <w:t xml:space="preserve">  </w:t>
      </w:r>
    </w:p>
    <w:p w14:paraId="6F5BE906"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ab/>
        <w:t xml:space="preserve">4.2.12. Соблюдать требования к основным элементам благоустройства автостоянок, предусмотренные подпунктом 9.4.1 пункта 9.4 раздела 9 правил благоустройства Пермского муниципального округа Пермского края, утвержденных решением Думы Пермского муниципального округа Пермского края от 23 марта 2023 г. </w:t>
      </w:r>
      <w:proofErr w:type="gramStart"/>
      <w:r w:rsidRPr="007623E9">
        <w:rPr>
          <w:rFonts w:ascii="Times New Roman" w:eastAsia="Times New Roman" w:hAnsi="Times New Roman" w:cs="Times New Roman"/>
          <w:b/>
          <w:bCs/>
          <w:sz w:val="24"/>
          <w:szCs w:val="24"/>
          <w:lang w:eastAsia="ru-RU"/>
        </w:rPr>
        <w:t>№  134</w:t>
      </w:r>
      <w:proofErr w:type="gramEnd"/>
      <w:r w:rsidRPr="007623E9">
        <w:rPr>
          <w:rFonts w:ascii="Times New Roman" w:eastAsia="Times New Roman" w:hAnsi="Times New Roman" w:cs="Times New Roman"/>
          <w:b/>
          <w:bCs/>
          <w:sz w:val="24"/>
          <w:szCs w:val="24"/>
          <w:lang w:eastAsia="ru-RU"/>
        </w:rPr>
        <w:t xml:space="preserve"> (в редакции от 29 мая 2025 г.)</w:t>
      </w:r>
    </w:p>
    <w:p w14:paraId="34077DE5" w14:textId="77777777" w:rsidR="007623E9" w:rsidRPr="007623E9" w:rsidRDefault="007623E9" w:rsidP="007623E9">
      <w:pPr>
        <w:tabs>
          <w:tab w:val="num" w:pos="-142"/>
        </w:tabs>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4.2.13. Соблюдать правила пользования земельным участком, расположенным в пределах охранной зоны…….</w:t>
      </w:r>
    </w:p>
    <w:p w14:paraId="1E7597A1" w14:textId="77777777" w:rsidR="007623E9" w:rsidRPr="007623E9" w:rsidRDefault="007623E9" w:rsidP="007623E9">
      <w:pPr>
        <w:tabs>
          <w:tab w:val="num" w:pos="-142"/>
        </w:tabs>
        <w:suppressAutoHyphens/>
        <w:autoSpaceDE w:val="0"/>
        <w:autoSpaceDN w:val="0"/>
        <w:spacing w:after="0" w:line="240" w:lineRule="auto"/>
        <w:jc w:val="both"/>
        <w:rPr>
          <w:rFonts w:ascii="Times New Roman" w:eastAsia="Times New Roman" w:hAnsi="Times New Roman" w:cs="Times New Roman"/>
          <w:color w:val="FF0000"/>
          <w:sz w:val="24"/>
          <w:szCs w:val="24"/>
          <w:lang w:eastAsia="ru-RU"/>
        </w:rPr>
      </w:pPr>
    </w:p>
    <w:p w14:paraId="2046C25F" w14:textId="77777777" w:rsidR="007623E9" w:rsidRPr="007623E9" w:rsidRDefault="007623E9" w:rsidP="007623E9">
      <w:pPr>
        <w:numPr>
          <w:ilvl w:val="0"/>
          <w:numId w:val="1"/>
        </w:numPr>
        <w:suppressAutoHyphens/>
        <w:autoSpaceDE w:val="0"/>
        <w:autoSpaceDN w:val="0"/>
        <w:spacing w:after="0" w:line="240" w:lineRule="auto"/>
        <w:jc w:val="center"/>
        <w:rPr>
          <w:rFonts w:ascii="Times New Roman" w:eastAsia="Times New Roman" w:hAnsi="Times New Roman" w:cs="Times New Roman"/>
          <w:i/>
          <w:iCs/>
          <w:sz w:val="24"/>
          <w:szCs w:val="24"/>
          <w:lang w:eastAsia="ru-RU"/>
        </w:rPr>
      </w:pPr>
      <w:r w:rsidRPr="007623E9">
        <w:rPr>
          <w:rFonts w:ascii="Times New Roman" w:eastAsia="Times New Roman" w:hAnsi="Times New Roman" w:cs="Times New Roman"/>
          <w:b/>
          <w:bCs/>
          <w:i/>
          <w:iCs/>
          <w:sz w:val="24"/>
          <w:szCs w:val="24"/>
          <w:lang w:eastAsia="ru-RU"/>
        </w:rPr>
        <w:t>ОТВЕТСТВЕННОСТЬ СТОРОН</w:t>
      </w:r>
    </w:p>
    <w:p w14:paraId="559B89E8" w14:textId="77777777" w:rsidR="007623E9" w:rsidRPr="007623E9" w:rsidRDefault="007623E9" w:rsidP="007623E9">
      <w:pPr>
        <w:suppressAutoHyphens/>
        <w:spacing w:after="0" w:line="240" w:lineRule="auto"/>
        <w:jc w:val="center"/>
        <w:rPr>
          <w:rFonts w:ascii="Times New Roman" w:eastAsia="Times New Roman" w:hAnsi="Times New Roman" w:cs="Times New Roman"/>
          <w:i/>
          <w:iCs/>
          <w:sz w:val="24"/>
          <w:szCs w:val="24"/>
          <w:lang w:eastAsia="ru-RU"/>
        </w:rPr>
      </w:pPr>
    </w:p>
    <w:p w14:paraId="4B06697D"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             5.1. За нарушение условий Договора стороны несут ответственность, предусмотренную законодательством Российской Федерации и настоящим Договором.</w:t>
      </w:r>
    </w:p>
    <w:p w14:paraId="5009C2F1"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5.2. В случае обнаружения </w:t>
      </w:r>
      <w:r w:rsidRPr="007623E9">
        <w:rPr>
          <w:rFonts w:ascii="Times New Roman" w:eastAsia="Times New Roman" w:hAnsi="Times New Roman" w:cs="Times New Roman"/>
          <w:b/>
          <w:bCs/>
          <w:sz w:val="24"/>
          <w:szCs w:val="24"/>
          <w:lang w:eastAsia="ru-RU"/>
        </w:rPr>
        <w:t xml:space="preserve">Арендодателем </w:t>
      </w:r>
      <w:r w:rsidRPr="007623E9">
        <w:rPr>
          <w:rFonts w:ascii="Times New Roman" w:eastAsia="Times New Roman" w:hAnsi="Times New Roman" w:cs="Times New Roman"/>
          <w:sz w:val="24"/>
          <w:szCs w:val="24"/>
          <w:lang w:eastAsia="ru-RU"/>
        </w:rPr>
        <w:t xml:space="preserve">самовольных построек или иных нарушений использования Участка, таковые должны быть ликвидированы </w:t>
      </w:r>
      <w:r w:rsidRPr="007623E9">
        <w:rPr>
          <w:rFonts w:ascii="Times New Roman" w:eastAsia="Times New Roman" w:hAnsi="Times New Roman" w:cs="Times New Roman"/>
          <w:b/>
          <w:bCs/>
          <w:sz w:val="24"/>
          <w:szCs w:val="24"/>
          <w:lang w:eastAsia="ru-RU"/>
        </w:rPr>
        <w:t>Арендатором</w:t>
      </w:r>
      <w:r w:rsidRPr="007623E9">
        <w:rPr>
          <w:rFonts w:ascii="Times New Roman" w:eastAsia="Times New Roman" w:hAnsi="Times New Roman" w:cs="Times New Roman"/>
          <w:sz w:val="24"/>
          <w:szCs w:val="24"/>
          <w:lang w:eastAsia="ru-RU"/>
        </w:rPr>
        <w:t xml:space="preserve">, а Участок приведен в прежний вид за счет </w:t>
      </w:r>
      <w:r w:rsidRPr="007623E9">
        <w:rPr>
          <w:rFonts w:ascii="Times New Roman" w:eastAsia="Times New Roman" w:hAnsi="Times New Roman" w:cs="Times New Roman"/>
          <w:b/>
          <w:bCs/>
          <w:sz w:val="24"/>
          <w:szCs w:val="24"/>
          <w:lang w:eastAsia="ru-RU"/>
        </w:rPr>
        <w:t xml:space="preserve">Арендатора </w:t>
      </w:r>
      <w:r w:rsidRPr="007623E9">
        <w:rPr>
          <w:rFonts w:ascii="Times New Roman" w:eastAsia="Times New Roman" w:hAnsi="Times New Roman" w:cs="Times New Roman"/>
          <w:sz w:val="24"/>
          <w:szCs w:val="24"/>
          <w:lang w:eastAsia="ru-RU"/>
        </w:rPr>
        <w:t xml:space="preserve">в срок, определяемый односторонним предписанием </w:t>
      </w:r>
      <w:r w:rsidRPr="007623E9">
        <w:rPr>
          <w:rFonts w:ascii="Times New Roman" w:eastAsia="Times New Roman" w:hAnsi="Times New Roman" w:cs="Times New Roman"/>
          <w:b/>
          <w:bCs/>
          <w:sz w:val="24"/>
          <w:szCs w:val="24"/>
          <w:lang w:eastAsia="ru-RU"/>
        </w:rPr>
        <w:t>Арендодателя.</w:t>
      </w:r>
    </w:p>
    <w:p w14:paraId="21886BEC"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5.3. В случае неисполнения или ненадлежащего исполнения условий договора, </w:t>
      </w:r>
      <w:r w:rsidRPr="007623E9">
        <w:rPr>
          <w:rFonts w:ascii="Times New Roman" w:eastAsia="Times New Roman" w:hAnsi="Times New Roman" w:cs="Times New Roman"/>
          <w:b/>
          <w:bCs/>
          <w:sz w:val="24"/>
          <w:szCs w:val="24"/>
          <w:lang w:eastAsia="ru-RU"/>
        </w:rPr>
        <w:t>Арендодатель</w:t>
      </w:r>
      <w:r w:rsidRPr="007623E9">
        <w:rPr>
          <w:rFonts w:ascii="Times New Roman" w:eastAsia="Times New Roman" w:hAnsi="Times New Roman" w:cs="Times New Roman"/>
          <w:sz w:val="24"/>
          <w:szCs w:val="24"/>
          <w:lang w:eastAsia="ru-RU"/>
        </w:rPr>
        <w:t xml:space="preserve"> вправе расторгнуть Договор в одностороннем порядке, уведомив об этом </w:t>
      </w:r>
      <w:r w:rsidRPr="007623E9">
        <w:rPr>
          <w:rFonts w:ascii="Times New Roman" w:eastAsia="Times New Roman" w:hAnsi="Times New Roman" w:cs="Times New Roman"/>
          <w:b/>
          <w:bCs/>
          <w:sz w:val="24"/>
          <w:szCs w:val="24"/>
          <w:lang w:eastAsia="ru-RU"/>
        </w:rPr>
        <w:t>Арендатора</w:t>
      </w:r>
      <w:r w:rsidRPr="007623E9">
        <w:rPr>
          <w:rFonts w:ascii="Times New Roman" w:eastAsia="Times New Roman" w:hAnsi="Times New Roman" w:cs="Times New Roman"/>
          <w:sz w:val="24"/>
          <w:szCs w:val="24"/>
          <w:lang w:eastAsia="ru-RU"/>
        </w:rPr>
        <w:t xml:space="preserve"> за один месяц.</w:t>
      </w:r>
    </w:p>
    <w:p w14:paraId="09A10472"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5.4. В случае неисполнения или ненадлежащего исполнения условий Договора виновная сторона обязана возместить причиненные убытки. Если по окончании срока действия Договора состояние и качество возвращаемых земель хуже первоначальных, </w:t>
      </w:r>
      <w:r w:rsidRPr="007623E9">
        <w:rPr>
          <w:rFonts w:ascii="Times New Roman" w:eastAsia="Times New Roman" w:hAnsi="Times New Roman" w:cs="Times New Roman"/>
          <w:b/>
          <w:bCs/>
          <w:sz w:val="24"/>
          <w:szCs w:val="24"/>
          <w:lang w:eastAsia="ru-RU"/>
        </w:rPr>
        <w:t xml:space="preserve">Арендатор </w:t>
      </w:r>
      <w:r w:rsidRPr="007623E9">
        <w:rPr>
          <w:rFonts w:ascii="Times New Roman" w:eastAsia="Times New Roman" w:hAnsi="Times New Roman" w:cs="Times New Roman"/>
          <w:sz w:val="24"/>
          <w:szCs w:val="24"/>
          <w:lang w:eastAsia="ru-RU"/>
        </w:rPr>
        <w:t xml:space="preserve">возмещает </w:t>
      </w:r>
      <w:r w:rsidRPr="007623E9">
        <w:rPr>
          <w:rFonts w:ascii="Times New Roman" w:eastAsia="Times New Roman" w:hAnsi="Times New Roman" w:cs="Times New Roman"/>
          <w:b/>
          <w:bCs/>
          <w:sz w:val="24"/>
          <w:szCs w:val="24"/>
          <w:lang w:eastAsia="ru-RU"/>
        </w:rPr>
        <w:t>Арендодателю</w:t>
      </w:r>
      <w:r w:rsidRPr="007623E9">
        <w:rPr>
          <w:rFonts w:ascii="Times New Roman" w:eastAsia="Times New Roman" w:hAnsi="Times New Roman" w:cs="Times New Roman"/>
          <w:sz w:val="24"/>
          <w:szCs w:val="24"/>
          <w:lang w:eastAsia="ru-RU"/>
        </w:rPr>
        <w:t xml:space="preserve"> причиненный ущерб в соответствии с действующим законодательством Российской Федерации и Пермского края. Ущерб определяется комиссией с участием </w:t>
      </w:r>
      <w:r w:rsidRPr="007623E9">
        <w:rPr>
          <w:rFonts w:ascii="Times New Roman" w:eastAsia="Times New Roman" w:hAnsi="Times New Roman" w:cs="Times New Roman"/>
          <w:b/>
          <w:bCs/>
          <w:sz w:val="24"/>
          <w:szCs w:val="24"/>
          <w:lang w:eastAsia="ru-RU"/>
        </w:rPr>
        <w:t>Арендодателя</w:t>
      </w:r>
      <w:r w:rsidRPr="007623E9">
        <w:rPr>
          <w:rFonts w:ascii="Times New Roman" w:eastAsia="Times New Roman" w:hAnsi="Times New Roman" w:cs="Times New Roman"/>
          <w:sz w:val="24"/>
          <w:szCs w:val="24"/>
          <w:lang w:eastAsia="ru-RU"/>
        </w:rPr>
        <w:t xml:space="preserve"> и привлечением уполномоченных служб.</w:t>
      </w:r>
    </w:p>
    <w:p w14:paraId="01343660"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5.5. Уплата пени и штрафа, установленных настоящим Договором, не освобождает Стороны от выполнения лежащих на них обязательств или устранения нарушений, а также возмещения причинных ими убытков.</w:t>
      </w:r>
    </w:p>
    <w:p w14:paraId="4B16B3C0"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40FAB367" w14:textId="77777777" w:rsidR="007623E9" w:rsidRPr="007623E9" w:rsidRDefault="007623E9" w:rsidP="007623E9">
      <w:pPr>
        <w:numPr>
          <w:ilvl w:val="0"/>
          <w:numId w:val="1"/>
        </w:num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 xml:space="preserve">ПОРЯДОК ИЗМЕНЕНИЯ, РАСТОРЖЕНИЯ, ПРЕКРАЩЕНИЯ И </w:t>
      </w:r>
    </w:p>
    <w:p w14:paraId="6CC155E0"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ПРОДЛЕНИЯ ДОГОВОРА</w:t>
      </w:r>
    </w:p>
    <w:p w14:paraId="50085BF3"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6BBC5091"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6.1. Все вносимые какой-либо из Сторон предложения о внесении дополнений или изменений в настоящий Договор, в том числе о его расторжении, рассматриваются Сторонами в установленном порядке и оформляются дополнительными соглашениями (кроме условий по п.2.1. Договора).</w:t>
      </w:r>
    </w:p>
    <w:p w14:paraId="326BBBF8"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6.2. Настоящий договор может быть расторгнут по письменному соглашению сторон, по требованию одной из сторон в судебном порядке в случаях, предусмотренных Гражданским кодексом Российской Федерации, Земельным кодексом Российской Федерации и настоящим договором, а также в случаях, указанных в пункте 6.3. настоящего Договора.</w:t>
      </w:r>
    </w:p>
    <w:p w14:paraId="6A16E525"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6.3. Договор аренды подлежит досрочному расторжению в одностороннем порядке, а Участок освобождению по требованию Арендодателя в следующих случаях, признаваемых Сторонами существенными нарушениями условий настоящего Договора:</w:t>
      </w:r>
    </w:p>
    <w:p w14:paraId="0B61A44C"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а) более двух раз подряд по истечению установленного договором срока платежа Арендатор не вносит арендную плату;</w:t>
      </w:r>
    </w:p>
    <w:p w14:paraId="3BE8A1A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б) при использовании Участка (в целом или частично) с нарушением вида разрешенного использования;</w:t>
      </w:r>
    </w:p>
    <w:p w14:paraId="668E0CF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lastRenderedPageBreak/>
        <w:tab/>
        <w:t>в) при умышленном или неосторожном ухудшении Арендатором состояния Участка, подтвержденного уполномоченным органом;</w:t>
      </w:r>
    </w:p>
    <w:p w14:paraId="729400EC"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Расторжение настоящего Договора не освобождает Арендатора от необходимости погашения задолженности по арендной плате и выплаты неустойки, предусмотренной настоящим Договором.</w:t>
      </w:r>
    </w:p>
    <w:p w14:paraId="32F4497B"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6.4. Арендатор, желающий заключить новый договор аренды, обязан подать заявление Арендодателю о заключении нового Договора аренды до дня истечения срока действия настоящего Договора. Новый договор арены Участка заключается с Арендатором при наличии оснований, предусмотренных действующим законодательством.</w:t>
      </w:r>
    </w:p>
    <w:p w14:paraId="60B3D550"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6E0B51E6"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7. ОСОБЫЕ УСЛОВИЯ</w:t>
      </w:r>
    </w:p>
    <w:p w14:paraId="4351DDB7"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sz w:val="24"/>
          <w:szCs w:val="24"/>
          <w:lang w:eastAsia="ru-RU"/>
        </w:rPr>
      </w:pPr>
    </w:p>
    <w:p w14:paraId="36B38461"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В настоящем договоре под особыми обстоятельствами понимаются обстоятельства непреодолимой силы, такие как пожар, наводнение, гражданские беспорядки, военные действия и т.п., препятствующие одной из Сторон исполнять свои обязанности по Договору, что освобождает ее от ответственности за исполнение этих обязательств. Об этих обстоятельствах каждая из Сторон обязана немедленно известить другую. Сообщение должно быть подтверждено документом, выданным уполномоченным государственным органом. При продолжительности особых обстоятельств свыше 6 месяцев Стороны должны встретиться для принятия взаимоприемлемого решения, связанного с продолжением настоящего Договора.</w:t>
      </w:r>
    </w:p>
    <w:p w14:paraId="1FEA6158"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p>
    <w:p w14:paraId="7DA53A37"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8. ДОПОЛНИТЕЛЬНЫЕ УСЛОВИЯ</w:t>
      </w:r>
    </w:p>
    <w:p w14:paraId="46B75A99"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sz w:val="24"/>
          <w:szCs w:val="24"/>
          <w:lang w:eastAsia="ru-RU"/>
        </w:rPr>
      </w:pPr>
    </w:p>
    <w:p w14:paraId="031B7AEC"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 xml:space="preserve">8.1. Реорганизация Сторон, а также перемена собственника на арендуемый Участок не являются основанием для изменения условий или расторжения настоящего Договора. Новый собственник становится правопреемником </w:t>
      </w:r>
      <w:r w:rsidRPr="007623E9">
        <w:rPr>
          <w:rFonts w:ascii="Times New Roman" w:eastAsia="Times New Roman" w:hAnsi="Times New Roman" w:cs="Times New Roman"/>
          <w:b/>
          <w:bCs/>
          <w:sz w:val="24"/>
          <w:szCs w:val="24"/>
          <w:lang w:eastAsia="ru-RU"/>
        </w:rPr>
        <w:t xml:space="preserve">Арендодателя </w:t>
      </w:r>
      <w:r w:rsidRPr="007623E9">
        <w:rPr>
          <w:rFonts w:ascii="Times New Roman" w:eastAsia="Times New Roman" w:hAnsi="Times New Roman" w:cs="Times New Roman"/>
          <w:sz w:val="24"/>
          <w:szCs w:val="24"/>
          <w:lang w:eastAsia="ru-RU"/>
        </w:rPr>
        <w:t>по настоящему Договору.</w:t>
      </w:r>
    </w:p>
    <w:p w14:paraId="50477352"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8.2. Взаимоотношения Сторон, не урегулированные настоящим Договором, регламентируются действующим законодательством Российской Федерации и Пермского края.</w:t>
      </w:r>
    </w:p>
    <w:p w14:paraId="601FE47C"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t>8.3. Споры, возникающие из настоящего договора и в связи с ним, подлежат рассмотрению в суде, в соответствии с их компетенцией или Арбитражном суде Пермского края.</w:t>
      </w:r>
    </w:p>
    <w:p w14:paraId="428D55C5" w14:textId="77777777" w:rsidR="007623E9" w:rsidRPr="007623E9" w:rsidRDefault="007623E9" w:rsidP="007623E9">
      <w:pPr>
        <w:suppressAutoHyphens/>
        <w:autoSpaceDE w:val="0"/>
        <w:autoSpaceDN w:val="0"/>
        <w:spacing w:after="120" w:line="240" w:lineRule="auto"/>
        <w:jc w:val="both"/>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sz w:val="24"/>
          <w:szCs w:val="24"/>
          <w:lang w:val="x-none" w:eastAsia="x-none"/>
        </w:rPr>
        <w:tab/>
      </w:r>
      <w:r w:rsidRPr="007623E9">
        <w:rPr>
          <w:rFonts w:ascii="Times New Roman" w:eastAsia="Times New Roman" w:hAnsi="Times New Roman" w:cs="Times New Roman"/>
          <w:sz w:val="24"/>
          <w:szCs w:val="24"/>
          <w:lang w:eastAsia="x-none"/>
        </w:rPr>
        <w:t>8</w:t>
      </w:r>
      <w:r w:rsidRPr="007623E9">
        <w:rPr>
          <w:rFonts w:ascii="Times New Roman" w:eastAsia="Times New Roman" w:hAnsi="Times New Roman" w:cs="Times New Roman"/>
          <w:sz w:val="24"/>
          <w:szCs w:val="24"/>
          <w:lang w:val="x-none" w:eastAsia="x-none"/>
        </w:rPr>
        <w:t xml:space="preserve">.4. Настоящий Договор составлен в </w:t>
      </w:r>
      <w:r w:rsidRPr="007623E9">
        <w:rPr>
          <w:rFonts w:ascii="Times New Roman" w:eastAsia="Times New Roman" w:hAnsi="Times New Roman" w:cs="Times New Roman"/>
          <w:sz w:val="24"/>
          <w:szCs w:val="24"/>
          <w:lang w:eastAsia="x-none"/>
        </w:rPr>
        <w:t>2</w:t>
      </w:r>
      <w:r w:rsidRPr="007623E9">
        <w:rPr>
          <w:rFonts w:ascii="Times New Roman" w:eastAsia="Times New Roman" w:hAnsi="Times New Roman" w:cs="Times New Roman"/>
          <w:sz w:val="24"/>
          <w:szCs w:val="24"/>
          <w:lang w:val="x-none" w:eastAsia="x-none"/>
        </w:rPr>
        <w:t xml:space="preserve">-х </w:t>
      </w:r>
      <w:proofErr w:type="gramStart"/>
      <w:r w:rsidRPr="007623E9">
        <w:rPr>
          <w:rFonts w:ascii="Times New Roman" w:eastAsia="Times New Roman" w:hAnsi="Times New Roman" w:cs="Times New Roman"/>
          <w:sz w:val="24"/>
          <w:szCs w:val="24"/>
          <w:lang w:val="x-none" w:eastAsia="x-none"/>
        </w:rPr>
        <w:t>экземплярах</w:t>
      </w:r>
      <w:proofErr w:type="gramEnd"/>
      <w:r w:rsidRPr="007623E9">
        <w:rPr>
          <w:rFonts w:ascii="Times New Roman" w:eastAsia="Times New Roman" w:hAnsi="Times New Roman" w:cs="Times New Roman"/>
          <w:sz w:val="24"/>
          <w:szCs w:val="24"/>
          <w:lang w:val="x-none" w:eastAsia="x-none"/>
        </w:rPr>
        <w:t xml:space="preserve"> имеющих равную юридическую силу.</w:t>
      </w:r>
    </w:p>
    <w:p w14:paraId="43202F8C"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i/>
          <w:iCs/>
          <w:sz w:val="24"/>
          <w:szCs w:val="24"/>
          <w:lang w:eastAsia="ru-RU"/>
        </w:rPr>
      </w:pPr>
      <w:r w:rsidRPr="007623E9">
        <w:rPr>
          <w:rFonts w:ascii="Times New Roman" w:eastAsia="Times New Roman" w:hAnsi="Times New Roman" w:cs="Times New Roman"/>
          <w:b/>
          <w:bCs/>
          <w:i/>
          <w:iCs/>
          <w:sz w:val="24"/>
          <w:szCs w:val="24"/>
          <w:lang w:eastAsia="ru-RU"/>
        </w:rPr>
        <w:t>9. ПРИЛОЖЕНИЯ</w:t>
      </w:r>
    </w:p>
    <w:p w14:paraId="44CCE48D" w14:textId="77777777" w:rsidR="007623E9" w:rsidRPr="007623E9" w:rsidRDefault="007623E9" w:rsidP="007623E9">
      <w:pPr>
        <w:suppressAutoHyphens/>
        <w:autoSpaceDE w:val="0"/>
        <w:autoSpaceDN w:val="0"/>
        <w:spacing w:after="0" w:line="240" w:lineRule="auto"/>
        <w:rPr>
          <w:rFonts w:ascii="Times New Roman" w:eastAsia="Times New Roman" w:hAnsi="Times New Roman" w:cs="Times New Roman"/>
          <w:sz w:val="24"/>
          <w:szCs w:val="24"/>
          <w:lang w:eastAsia="ru-RU"/>
        </w:rPr>
      </w:pPr>
    </w:p>
    <w:p w14:paraId="0368D523" w14:textId="77777777" w:rsidR="007623E9" w:rsidRPr="007623E9" w:rsidRDefault="007623E9" w:rsidP="007623E9">
      <w:pPr>
        <w:suppressAutoHyphens/>
        <w:autoSpaceDE w:val="0"/>
        <w:autoSpaceDN w:val="0"/>
        <w:spacing w:after="0" w:line="240" w:lineRule="auto"/>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Неотъемлемой частью настоящего Договора являются приложения:</w:t>
      </w:r>
    </w:p>
    <w:p w14:paraId="67C54002" w14:textId="77777777" w:rsidR="007623E9" w:rsidRPr="007623E9" w:rsidRDefault="007623E9" w:rsidP="007623E9">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Акт приема-передачи земельного участка.</w:t>
      </w:r>
    </w:p>
    <w:p w14:paraId="15357195" w14:textId="77777777" w:rsidR="007623E9" w:rsidRPr="007623E9" w:rsidRDefault="007623E9" w:rsidP="007623E9">
      <w:pPr>
        <w:numPr>
          <w:ilvl w:val="0"/>
          <w:numId w:val="2"/>
        </w:numPr>
        <w:suppressAutoHyphens/>
        <w:autoSpaceDE w:val="0"/>
        <w:autoSpaceDN w:val="0"/>
        <w:spacing w:after="0" w:line="240" w:lineRule="auto"/>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Расчет арендной платы.</w:t>
      </w:r>
    </w:p>
    <w:p w14:paraId="3E532756"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1718EFA7" w14:textId="77777777" w:rsidR="007623E9" w:rsidRPr="007623E9" w:rsidRDefault="007623E9" w:rsidP="007623E9">
      <w:pPr>
        <w:suppressAutoHyphens/>
        <w:autoSpaceDE w:val="0"/>
        <w:autoSpaceDN w:val="0"/>
        <w:spacing w:after="0" w:line="240" w:lineRule="auto"/>
        <w:ind w:left="360"/>
        <w:jc w:val="center"/>
        <w:rPr>
          <w:rFonts w:ascii="Times New Roman" w:eastAsia="Times New Roman" w:hAnsi="Times New Roman" w:cs="Times New Roman"/>
          <w:b/>
          <w:bCs/>
          <w:i/>
          <w:iCs/>
          <w:sz w:val="24"/>
          <w:szCs w:val="24"/>
          <w:lang w:val="x-none" w:eastAsia="x-none"/>
        </w:rPr>
      </w:pPr>
      <w:r w:rsidRPr="007623E9">
        <w:rPr>
          <w:rFonts w:ascii="Times New Roman" w:eastAsia="Times New Roman" w:hAnsi="Times New Roman" w:cs="Times New Roman"/>
          <w:b/>
          <w:bCs/>
          <w:i/>
          <w:iCs/>
          <w:sz w:val="24"/>
          <w:szCs w:val="24"/>
          <w:lang w:eastAsia="x-none"/>
        </w:rPr>
        <w:t xml:space="preserve">10. </w:t>
      </w:r>
      <w:r w:rsidRPr="007623E9">
        <w:rPr>
          <w:rFonts w:ascii="Times New Roman" w:eastAsia="Times New Roman" w:hAnsi="Times New Roman" w:cs="Times New Roman"/>
          <w:b/>
          <w:bCs/>
          <w:i/>
          <w:iCs/>
          <w:sz w:val="24"/>
          <w:szCs w:val="24"/>
          <w:lang w:val="x-none" w:eastAsia="x-none"/>
        </w:rPr>
        <w:t>АДРЕСА</w:t>
      </w:r>
      <w:r w:rsidRPr="007623E9">
        <w:rPr>
          <w:rFonts w:ascii="Times New Roman" w:eastAsia="Times New Roman" w:hAnsi="Times New Roman" w:cs="Times New Roman"/>
          <w:b/>
          <w:bCs/>
          <w:i/>
          <w:iCs/>
          <w:sz w:val="24"/>
          <w:szCs w:val="24"/>
          <w:lang w:eastAsia="x-none"/>
        </w:rPr>
        <w:t xml:space="preserve"> </w:t>
      </w:r>
      <w:r w:rsidRPr="007623E9">
        <w:rPr>
          <w:rFonts w:ascii="Times New Roman" w:eastAsia="Times New Roman" w:hAnsi="Times New Roman" w:cs="Times New Roman"/>
          <w:b/>
          <w:bCs/>
          <w:i/>
          <w:iCs/>
          <w:sz w:val="24"/>
          <w:szCs w:val="24"/>
          <w:lang w:val="x-none" w:eastAsia="x-none"/>
        </w:rPr>
        <w:t>И РЕКВИЗИТЫ СТОРОН</w:t>
      </w:r>
    </w:p>
    <w:p w14:paraId="32AE923D" w14:textId="77777777" w:rsidR="007623E9" w:rsidRPr="007623E9" w:rsidRDefault="007623E9" w:rsidP="007623E9">
      <w:pPr>
        <w:suppressAutoHyphens/>
        <w:autoSpaceDE w:val="0"/>
        <w:autoSpaceDN w:val="0"/>
        <w:spacing w:after="0" w:line="240" w:lineRule="auto"/>
        <w:jc w:val="center"/>
        <w:rPr>
          <w:rFonts w:ascii="Times New Roman" w:eastAsia="Times New Roman" w:hAnsi="Times New Roman" w:cs="Times New Roman"/>
          <w:b/>
          <w:bCs/>
          <w:sz w:val="24"/>
          <w:szCs w:val="24"/>
          <w:lang w:val="x-none" w:eastAsia="x-none"/>
        </w:rPr>
      </w:pPr>
    </w:p>
    <w:p w14:paraId="6E2D0D51" w14:textId="440B65FE" w:rsidR="007623E9" w:rsidRPr="007623E9" w:rsidRDefault="007623E9" w:rsidP="007623E9">
      <w:pPr>
        <w:suppressAutoHyphens/>
        <w:autoSpaceDE w:val="0"/>
        <w:autoSpaceDN w:val="0"/>
        <w:spacing w:after="0" w:line="240" w:lineRule="auto"/>
        <w:rPr>
          <w:rFonts w:ascii="Times New Roman" w:eastAsia="Times New Roman" w:hAnsi="Times New Roman" w:cs="Times New Roman"/>
          <w:b/>
          <w:bCs/>
          <w:color w:val="800000"/>
          <w:sz w:val="24"/>
          <w:szCs w:val="24"/>
          <w:lang w:eastAsia="x-none"/>
        </w:rPr>
      </w:pPr>
      <w:r w:rsidRPr="007623E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38E9A2A1" wp14:editId="28FE6F95">
                <wp:simplePos x="0" y="0"/>
                <wp:positionH relativeFrom="column">
                  <wp:posOffset>80645</wp:posOffset>
                </wp:positionH>
                <wp:positionV relativeFrom="paragraph">
                  <wp:posOffset>26035</wp:posOffset>
                </wp:positionV>
                <wp:extent cx="2762250" cy="2202180"/>
                <wp:effectExtent l="0" t="0" r="0" b="1905"/>
                <wp:wrapNone/>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22021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2E8000" w14:textId="77777777" w:rsidR="007623E9" w:rsidRPr="00E924FD" w:rsidRDefault="007623E9" w:rsidP="007623E9">
                            <w:pPr>
                              <w:spacing w:after="0" w:line="240" w:lineRule="exact"/>
                            </w:pPr>
                            <w:r w:rsidRPr="00E924FD">
                              <w:t>Арендодатель:</w:t>
                            </w:r>
                          </w:p>
                          <w:p w14:paraId="18F1501A" w14:textId="77777777" w:rsidR="007623E9" w:rsidRPr="00EA53EE" w:rsidRDefault="007623E9" w:rsidP="007623E9">
                            <w:pPr>
                              <w:pStyle w:val="a6"/>
                              <w:spacing w:after="0" w:line="240" w:lineRule="exact"/>
                              <w:ind w:left="0"/>
                              <w:rPr>
                                <w:sz w:val="22"/>
                                <w:szCs w:val="22"/>
                              </w:rPr>
                            </w:pPr>
                          </w:p>
                          <w:p w14:paraId="7C9AAF96" w14:textId="77777777" w:rsidR="007623E9" w:rsidRPr="00BF034A" w:rsidRDefault="007623E9" w:rsidP="007623E9">
                            <w:pPr>
                              <w:spacing w:after="0" w:line="240" w:lineRule="exact"/>
                              <w:rPr>
                                <w:lang w:eastAsia="x-none"/>
                              </w:rPr>
                            </w:pPr>
                            <w:r>
                              <w:rPr>
                                <w:lang w:val="x-none" w:eastAsia="x-none"/>
                              </w:rPr>
                              <w:t>Комитет</w:t>
                            </w:r>
                          </w:p>
                          <w:p w14:paraId="554F0BE5" w14:textId="77777777" w:rsidR="007623E9" w:rsidRPr="00EA53EE" w:rsidRDefault="007623E9" w:rsidP="007623E9">
                            <w:pPr>
                              <w:spacing w:after="0" w:line="240" w:lineRule="exact"/>
                              <w:rPr>
                                <w:lang w:val="x-none" w:eastAsia="x-none"/>
                              </w:rPr>
                            </w:pPr>
                            <w:r w:rsidRPr="00EA53EE">
                              <w:rPr>
                                <w:lang w:val="x-none" w:eastAsia="x-none"/>
                              </w:rPr>
                              <w:t>имущественных отношений</w:t>
                            </w:r>
                          </w:p>
                          <w:p w14:paraId="54883A84" w14:textId="77777777" w:rsidR="007623E9" w:rsidRPr="00EA53EE" w:rsidRDefault="007623E9" w:rsidP="007623E9">
                            <w:pPr>
                              <w:spacing w:after="0" w:line="240" w:lineRule="exact"/>
                              <w:rPr>
                                <w:lang w:val="x-none" w:eastAsia="x-none"/>
                              </w:rPr>
                            </w:pPr>
                            <w:r w:rsidRPr="00EA53EE">
                              <w:rPr>
                                <w:lang w:val="x-none" w:eastAsia="x-none"/>
                              </w:rPr>
                              <w:t>администрации Пермского</w:t>
                            </w:r>
                          </w:p>
                          <w:p w14:paraId="0939AA21" w14:textId="77777777" w:rsidR="007623E9" w:rsidRPr="00BF034A" w:rsidRDefault="007623E9" w:rsidP="007623E9">
                            <w:pPr>
                              <w:spacing w:after="0" w:line="240" w:lineRule="exact"/>
                              <w:rPr>
                                <w:lang w:eastAsia="x-none"/>
                              </w:rPr>
                            </w:pPr>
                            <w:r w:rsidRPr="00EA53EE">
                              <w:rPr>
                                <w:lang w:val="x-none" w:eastAsia="x-none"/>
                              </w:rPr>
                              <w:t xml:space="preserve">муниципального </w:t>
                            </w:r>
                            <w:r>
                              <w:rPr>
                                <w:lang w:eastAsia="x-none"/>
                              </w:rPr>
                              <w:t>округа</w:t>
                            </w:r>
                          </w:p>
                          <w:p w14:paraId="0440751B" w14:textId="77777777" w:rsidR="007623E9" w:rsidRPr="00BF034A" w:rsidRDefault="007623E9" w:rsidP="007623E9">
                            <w:pPr>
                              <w:spacing w:after="0" w:line="240" w:lineRule="exact"/>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37D93A5E" w14:textId="77777777" w:rsidR="007623E9" w:rsidRPr="00BF034A" w:rsidRDefault="007623E9" w:rsidP="007623E9">
                            <w:pPr>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E9A2A1" id="_x0000_t202" coordsize="21600,21600" o:spt="202" path="m,l,21600r21600,l21600,xe">
                <v:stroke joinstyle="miter"/>
                <v:path gradientshapeok="t" o:connecttype="rect"/>
              </v:shapetype>
              <v:shape id="Надпись 6" o:spid="_x0000_s1026" type="#_x0000_t202" style="position:absolute;margin-left:6.35pt;margin-top:2.05pt;width:217.5pt;height:173.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J7SywIAALcFAAAOAAAAZHJzL2Uyb0RvYy54bWysVM2O0zAQviPxDpbv2fyQZpto09Vu0yCk&#10;5UdaeAA3cRqLxA6223RBHLjzCrwDBw7ceIXuGzF2mnZ/LgjIwZp4xt/8fTNn59u2QRsqFRM8xf6J&#10;hxHlhSgZX6X43dvcmWKkNOElaQSnKb6hCp/Pnj4567uEBqIWTUklAhCukr5Lca11l7iuKmraEnUi&#10;OspBWQnZEg2/cuWWkvSA3jZu4HmR2wtZdlIUVCm4zQYlnln8qqKFfl1VimrUpBhi0/aU9lya052d&#10;kWQlSVezYh8G+YsoWsI4OD1AZUQTtJbsEVTLCimUqPRJIVpXVBUrqM0BsvG9B9lc16SjNhcojuoO&#10;ZVL/D7Z4tXkjEStTHGHESQst2n3bfd/92P3a/bz9cvsVRaZGfacSML3uwFhvL8UWem3zVd2VKN4r&#10;xMW8JnxFL6QUfU1JCTH65qV75+mAowzIsn8pSnBG1lpYoG0lW1NAKAkCdOjVzaE/dKtRAZfBaRQE&#10;E1AVoAsCL/CntoMuScbnnVT6ORUtMkKKJRDAwpPNldImHJKMJsYbFzlrGkuCht+7AMPhBpzDU6Mz&#10;Ydiefoq9eDFdTEMnDKKFE3pZ5lzk89CJcv90kj3L5vPM/2z8+mFSs7Kk3LgZ+eWHf9a/PdMHZhwY&#10;pkTDSgNnQlJytZw3Em0I8Du3ny06aI5m7v0wbBEglwcp+UHoXQaxk0fTUyfMw4kTn3pTx/Pjyzjy&#10;wjjM8vspXTFO/z0l1Kc4ngSTgU3HoB/k5tnvcW4kaZmGDdKwNsXTgxFJDAcXvLSt1YQ1g3ynFCb8&#10;Yymg3WOjLWMNSQe66u1yawckGAdhKcoboLAUQDAgI2w/EGohP2LUwyZJsfqwJpJi1LzgMAZm7YyC&#10;HIXlKBBewNMUa4wGca6H9bTuJFvVgDwMGhcXMCoVsyQ2MzVEsR8w2A42l/0mM+vn7r+1Ou7b2W8A&#10;AAD//wMAUEsDBBQABgAIAAAAIQA1aIbU3QAAAAgBAAAPAAAAZHJzL2Rvd25yZXYueG1sTI/BTsMw&#10;EETvSPyDtUjcqN0SWhriVBWCExIiDQeOTrxNosbrELtt+HuWUzk+zWj2bbaZXC9OOIbOk4b5TIFA&#10;qr3tqNHwWb7ePYII0ZA1vSfU8IMBNvn1VWZS689U4GkXG8EjFFKjoY1xSKUMdYvOhJkfkDjb+9GZ&#10;yDg20o7mzOOulwulltKZjvhCawZ8brE+7I5Ow/aLipfu+736KPZFV5ZrRW/Lg9a3N9P2CUTEKV7K&#10;8KfP6pCzU+WPZIPomRcrbmpI5iA4TpIVc6Xh/kGtQeaZ/P9A/gsAAP//AwBQSwECLQAUAAYACAAA&#10;ACEAtoM4kv4AAADhAQAAEwAAAAAAAAAAAAAAAAAAAAAAW0NvbnRlbnRfVHlwZXNdLnhtbFBLAQIt&#10;ABQABgAIAAAAIQA4/SH/1gAAAJQBAAALAAAAAAAAAAAAAAAAAC8BAABfcmVscy8ucmVsc1BLAQIt&#10;ABQABgAIAAAAIQBQQJ7SywIAALcFAAAOAAAAAAAAAAAAAAAAAC4CAABkcnMvZTJvRG9jLnhtbFBL&#10;AQItABQABgAIAAAAIQA1aIbU3QAAAAgBAAAPAAAAAAAAAAAAAAAAACUFAABkcnMvZG93bnJldi54&#10;bWxQSwUGAAAAAAQABADzAAAALwYAAAAA&#10;" filled="f" stroked="f">
                <v:textbox inset="0,0,0,0">
                  <w:txbxContent>
                    <w:p w14:paraId="3E2E8000" w14:textId="77777777" w:rsidR="007623E9" w:rsidRPr="00E924FD" w:rsidRDefault="007623E9" w:rsidP="007623E9">
                      <w:pPr>
                        <w:spacing w:after="0" w:line="240" w:lineRule="exact"/>
                      </w:pPr>
                      <w:r w:rsidRPr="00E924FD">
                        <w:t>Арендодатель:</w:t>
                      </w:r>
                    </w:p>
                    <w:p w14:paraId="18F1501A" w14:textId="77777777" w:rsidR="007623E9" w:rsidRPr="00EA53EE" w:rsidRDefault="007623E9" w:rsidP="007623E9">
                      <w:pPr>
                        <w:pStyle w:val="a6"/>
                        <w:spacing w:after="0" w:line="240" w:lineRule="exact"/>
                        <w:ind w:left="0"/>
                        <w:rPr>
                          <w:sz w:val="22"/>
                          <w:szCs w:val="22"/>
                        </w:rPr>
                      </w:pPr>
                    </w:p>
                    <w:p w14:paraId="7C9AAF96" w14:textId="77777777" w:rsidR="007623E9" w:rsidRPr="00BF034A" w:rsidRDefault="007623E9" w:rsidP="007623E9">
                      <w:pPr>
                        <w:spacing w:after="0" w:line="240" w:lineRule="exact"/>
                        <w:rPr>
                          <w:lang w:eastAsia="x-none"/>
                        </w:rPr>
                      </w:pPr>
                      <w:r>
                        <w:rPr>
                          <w:lang w:val="x-none" w:eastAsia="x-none"/>
                        </w:rPr>
                        <w:t>Комитет</w:t>
                      </w:r>
                    </w:p>
                    <w:p w14:paraId="554F0BE5" w14:textId="77777777" w:rsidR="007623E9" w:rsidRPr="00EA53EE" w:rsidRDefault="007623E9" w:rsidP="007623E9">
                      <w:pPr>
                        <w:spacing w:after="0" w:line="240" w:lineRule="exact"/>
                        <w:rPr>
                          <w:lang w:val="x-none" w:eastAsia="x-none"/>
                        </w:rPr>
                      </w:pPr>
                      <w:r w:rsidRPr="00EA53EE">
                        <w:rPr>
                          <w:lang w:val="x-none" w:eastAsia="x-none"/>
                        </w:rPr>
                        <w:t>имущественных отношений</w:t>
                      </w:r>
                    </w:p>
                    <w:p w14:paraId="54883A84" w14:textId="77777777" w:rsidR="007623E9" w:rsidRPr="00EA53EE" w:rsidRDefault="007623E9" w:rsidP="007623E9">
                      <w:pPr>
                        <w:spacing w:after="0" w:line="240" w:lineRule="exact"/>
                        <w:rPr>
                          <w:lang w:val="x-none" w:eastAsia="x-none"/>
                        </w:rPr>
                      </w:pPr>
                      <w:r w:rsidRPr="00EA53EE">
                        <w:rPr>
                          <w:lang w:val="x-none" w:eastAsia="x-none"/>
                        </w:rPr>
                        <w:t>администрации Пермского</w:t>
                      </w:r>
                    </w:p>
                    <w:p w14:paraId="0939AA21" w14:textId="77777777" w:rsidR="007623E9" w:rsidRPr="00BF034A" w:rsidRDefault="007623E9" w:rsidP="007623E9">
                      <w:pPr>
                        <w:spacing w:after="0" w:line="240" w:lineRule="exact"/>
                        <w:rPr>
                          <w:lang w:eastAsia="x-none"/>
                        </w:rPr>
                      </w:pPr>
                      <w:r w:rsidRPr="00EA53EE">
                        <w:rPr>
                          <w:lang w:val="x-none" w:eastAsia="x-none"/>
                        </w:rPr>
                        <w:t xml:space="preserve">муниципального </w:t>
                      </w:r>
                      <w:r>
                        <w:rPr>
                          <w:lang w:eastAsia="x-none"/>
                        </w:rPr>
                        <w:t>округа</w:t>
                      </w:r>
                    </w:p>
                    <w:p w14:paraId="0440751B" w14:textId="77777777" w:rsidR="007623E9" w:rsidRPr="00BF034A" w:rsidRDefault="007623E9" w:rsidP="007623E9">
                      <w:pPr>
                        <w:spacing w:after="0" w:line="240" w:lineRule="exact"/>
                        <w:rPr>
                          <w:lang w:eastAsia="x-none"/>
                        </w:rPr>
                      </w:pPr>
                      <w:r w:rsidRPr="00EA53EE">
                        <w:rPr>
                          <w:lang w:val="x-none" w:eastAsia="x-none"/>
                        </w:rPr>
                        <w:t>г. Пермь, ул. Верхне</w:t>
                      </w:r>
                      <w:r>
                        <w:rPr>
                          <w:lang w:eastAsia="x-none"/>
                        </w:rPr>
                        <w:t>-М</w:t>
                      </w:r>
                      <w:proofErr w:type="spellStart"/>
                      <w:r>
                        <w:rPr>
                          <w:lang w:val="x-none" w:eastAsia="x-none"/>
                        </w:rPr>
                        <w:t>уллинская</w:t>
                      </w:r>
                      <w:proofErr w:type="spellEnd"/>
                      <w:r>
                        <w:rPr>
                          <w:lang w:val="x-none" w:eastAsia="x-none"/>
                        </w:rPr>
                        <w:t>, 7</w:t>
                      </w:r>
                      <w:r>
                        <w:rPr>
                          <w:lang w:eastAsia="x-none"/>
                        </w:rPr>
                        <w:t>4А</w:t>
                      </w:r>
                    </w:p>
                    <w:p w14:paraId="37D93A5E" w14:textId="77777777" w:rsidR="007623E9" w:rsidRPr="00BF034A" w:rsidRDefault="007623E9" w:rsidP="007623E9">
                      <w:pPr>
                        <w:rPr>
                          <w:lang w:eastAsia="x-none"/>
                        </w:rPr>
                      </w:pPr>
                      <w:r w:rsidRPr="00EA53EE">
                        <w:rPr>
                          <w:lang w:val="x-none" w:eastAsia="x-none"/>
                        </w:rPr>
                        <w:t>ИНН 5948</w:t>
                      </w:r>
                      <w:r>
                        <w:rPr>
                          <w:lang w:eastAsia="x-none"/>
                        </w:rPr>
                        <w:t>066481</w:t>
                      </w:r>
                      <w:r w:rsidRPr="00EA53EE">
                        <w:rPr>
                          <w:lang w:val="x-none" w:eastAsia="x-none"/>
                        </w:rPr>
                        <w:t xml:space="preserve"> КПП </w:t>
                      </w:r>
                      <w:r>
                        <w:rPr>
                          <w:lang w:eastAsia="x-none"/>
                        </w:rPr>
                        <w:t>594801001</w:t>
                      </w:r>
                    </w:p>
                  </w:txbxContent>
                </v:textbox>
              </v:shape>
            </w:pict>
          </mc:Fallback>
        </mc:AlternateContent>
      </w:r>
      <w:r w:rsidRPr="007623E9">
        <w:rPr>
          <w:rFonts w:ascii="Times New Roman" w:eastAsia="Times New Roman" w:hAnsi="Times New Roman" w:cs="Times New Roman"/>
          <w:b/>
          <w:bCs/>
          <w:color w:val="800000"/>
          <w:sz w:val="24"/>
          <w:szCs w:val="24"/>
          <w:lang w:val="x-none" w:eastAsia="x-none"/>
        </w:rPr>
        <w:t xml:space="preserve">                                                                                                </w:t>
      </w:r>
      <w:r w:rsidRPr="007623E9">
        <w:rPr>
          <w:rFonts w:ascii="Times New Roman" w:eastAsia="Times New Roman" w:hAnsi="Times New Roman" w:cs="Times New Roman"/>
          <w:sz w:val="24"/>
          <w:szCs w:val="24"/>
          <w:lang w:val="x-none" w:eastAsia="x-none"/>
        </w:rPr>
        <w:t>Арендатор:</w:t>
      </w:r>
    </w:p>
    <w:tbl>
      <w:tblPr>
        <w:tblW w:w="0" w:type="auto"/>
        <w:tblInd w:w="49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66"/>
      </w:tblGrid>
      <w:tr w:rsidR="007623E9" w:rsidRPr="007623E9" w14:paraId="2D7B81DE" w14:textId="77777777" w:rsidTr="00BF5936">
        <w:tblPrEx>
          <w:tblCellMar>
            <w:top w:w="0" w:type="dxa"/>
            <w:bottom w:w="0" w:type="dxa"/>
          </w:tblCellMar>
        </w:tblPrEx>
        <w:trPr>
          <w:trHeight w:val="1614"/>
        </w:trPr>
        <w:tc>
          <w:tcPr>
            <w:tcW w:w="5266" w:type="dxa"/>
            <w:tcBorders>
              <w:top w:val="nil"/>
              <w:left w:val="nil"/>
              <w:bottom w:val="nil"/>
              <w:right w:val="nil"/>
            </w:tcBorders>
          </w:tcPr>
          <w:p w14:paraId="5164D07D" w14:textId="77777777" w:rsidR="007623E9" w:rsidRPr="007623E9" w:rsidRDefault="007623E9" w:rsidP="007623E9">
            <w:pPr>
              <w:suppressAutoHyphens/>
              <w:autoSpaceDE w:val="0"/>
              <w:autoSpaceDN w:val="0"/>
              <w:spacing w:after="0" w:line="240" w:lineRule="auto"/>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                                                                                                 </w:t>
            </w:r>
            <w:r w:rsidRPr="007623E9">
              <w:rPr>
                <w:rFonts w:ascii="Times New Roman" w:eastAsia="Times New Roman" w:hAnsi="Times New Roman" w:cs="Times New Roman"/>
                <w:color w:val="800000"/>
                <w:sz w:val="24"/>
                <w:szCs w:val="24"/>
                <w:lang w:eastAsia="ru-RU"/>
              </w:rPr>
              <w:t xml:space="preserve">                                                                                                 </w:t>
            </w:r>
            <w:r w:rsidRPr="007623E9">
              <w:rPr>
                <w:rFonts w:ascii="Times New Roman" w:eastAsia="Times New Roman" w:hAnsi="Times New Roman" w:cs="Times New Roman"/>
                <w:sz w:val="24"/>
                <w:szCs w:val="24"/>
                <w:lang w:eastAsia="ru-RU"/>
              </w:rPr>
              <w:t>_____________________________</w:t>
            </w:r>
          </w:p>
          <w:p w14:paraId="239F3330" w14:textId="77777777" w:rsidR="007623E9" w:rsidRPr="007623E9" w:rsidRDefault="007623E9" w:rsidP="007623E9">
            <w:pPr>
              <w:suppressAutoHyphens/>
              <w:autoSpaceDE w:val="0"/>
              <w:autoSpaceDN w:val="0"/>
              <w:spacing w:after="0" w:line="240" w:lineRule="auto"/>
              <w:rPr>
                <w:rFonts w:ascii="Times New Roman" w:eastAsia="Times New Roman" w:hAnsi="Times New Roman" w:cs="Times New Roman"/>
                <w:sz w:val="24"/>
                <w:szCs w:val="24"/>
                <w:lang w:eastAsia="ru-RU"/>
              </w:rPr>
            </w:pPr>
          </w:p>
        </w:tc>
      </w:tr>
    </w:tbl>
    <w:p w14:paraId="7631FBC9" w14:textId="77777777" w:rsidR="007623E9" w:rsidRPr="007623E9" w:rsidRDefault="007623E9" w:rsidP="007623E9">
      <w:pPr>
        <w:suppressAutoHyphens/>
        <w:autoSpaceDE w:val="0"/>
        <w:autoSpaceDN w:val="0"/>
        <w:spacing w:after="0" w:line="240" w:lineRule="auto"/>
        <w:rPr>
          <w:rFonts w:ascii="Times New Roman" w:eastAsia="Times New Roman" w:hAnsi="Times New Roman" w:cs="Times New Roman"/>
          <w:b/>
          <w:bCs/>
          <w:color w:val="800000"/>
          <w:sz w:val="24"/>
          <w:szCs w:val="24"/>
          <w:lang w:val="x-none" w:eastAsia="x-none"/>
        </w:rPr>
      </w:pPr>
      <w:r w:rsidRPr="007623E9">
        <w:rPr>
          <w:rFonts w:ascii="Times New Roman" w:eastAsia="Times New Roman" w:hAnsi="Times New Roman" w:cs="Times New Roman"/>
          <w:b/>
          <w:bCs/>
          <w:color w:val="800000"/>
          <w:sz w:val="24"/>
          <w:szCs w:val="24"/>
          <w:lang w:val="x-none" w:eastAsia="x-none"/>
        </w:rPr>
        <w:lastRenderedPageBreak/>
        <w:t xml:space="preserve">                                                                                                 </w:t>
      </w:r>
    </w:p>
    <w:p w14:paraId="76953B90"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color w:val="FFFFFF"/>
          <w:sz w:val="24"/>
          <w:szCs w:val="24"/>
          <w:lang w:val="x-none" w:eastAsia="x-none"/>
        </w:rPr>
      </w:pPr>
    </w:p>
    <w:p w14:paraId="561AF2BB"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color w:val="FFFFFF"/>
          <w:sz w:val="24"/>
          <w:szCs w:val="24"/>
          <w:lang w:val="x-none" w:eastAsia="x-none"/>
        </w:rPr>
        <w:t>77</w:t>
      </w:r>
      <w:r w:rsidRPr="007623E9">
        <w:rPr>
          <w:rFonts w:ascii="Times New Roman" w:eastAsia="Times New Roman" w:hAnsi="Times New Roman" w:cs="Times New Roman"/>
          <w:sz w:val="24"/>
          <w:szCs w:val="24"/>
          <w:lang w:val="x-none" w:eastAsia="x-none"/>
        </w:rPr>
        <w:t>Все извещения, повестки и сообщения, направленные по указанному в настоящем пункте почтовому адресу(</w:t>
      </w:r>
      <w:proofErr w:type="spellStart"/>
      <w:r w:rsidRPr="007623E9">
        <w:rPr>
          <w:rFonts w:ascii="Times New Roman" w:eastAsia="Times New Roman" w:hAnsi="Times New Roman" w:cs="Times New Roman"/>
          <w:sz w:val="24"/>
          <w:szCs w:val="24"/>
          <w:lang w:val="x-none" w:eastAsia="x-none"/>
        </w:rPr>
        <w:t>ам</w:t>
      </w:r>
      <w:proofErr w:type="spellEnd"/>
      <w:r w:rsidRPr="007623E9">
        <w:rPr>
          <w:rFonts w:ascii="Times New Roman" w:eastAsia="Times New Roman" w:hAnsi="Times New Roman" w:cs="Times New Roman"/>
          <w:sz w:val="24"/>
          <w:szCs w:val="24"/>
          <w:lang w:val="x-none" w:eastAsia="x-none"/>
        </w:rPr>
        <w:t>) Арендатора, считаются законно врученными, ему известными.</w:t>
      </w:r>
    </w:p>
    <w:p w14:paraId="62DECDAB" w14:textId="77777777" w:rsidR="007623E9" w:rsidRPr="007623E9" w:rsidRDefault="007623E9" w:rsidP="007623E9">
      <w:pPr>
        <w:suppressAutoHyphens/>
        <w:autoSpaceDE w:val="0"/>
        <w:autoSpaceDN w:val="0"/>
        <w:spacing w:after="0" w:line="240" w:lineRule="auto"/>
        <w:ind w:firstLine="720"/>
        <w:jc w:val="both"/>
        <w:rPr>
          <w:rFonts w:ascii="Times New Roman" w:eastAsia="Times New Roman" w:hAnsi="Times New Roman" w:cs="Times New Roman"/>
          <w:sz w:val="24"/>
          <w:szCs w:val="24"/>
          <w:lang w:val="x-none" w:eastAsia="x-none"/>
        </w:rPr>
      </w:pPr>
    </w:p>
    <w:p w14:paraId="1884FBE1" w14:textId="2944A959" w:rsidR="007623E9" w:rsidRPr="007623E9" w:rsidRDefault="007623E9" w:rsidP="007623E9">
      <w:pPr>
        <w:suppressAutoHyphens/>
        <w:autoSpaceDE w:val="0"/>
        <w:autoSpaceDN w:val="0"/>
        <w:spacing w:after="0" w:line="240" w:lineRule="auto"/>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7610BC46" wp14:editId="4DEA1C18">
                <wp:simplePos x="0" y="0"/>
                <wp:positionH relativeFrom="column">
                  <wp:posOffset>23495</wp:posOffset>
                </wp:positionH>
                <wp:positionV relativeFrom="paragraph">
                  <wp:posOffset>31750</wp:posOffset>
                </wp:positionV>
                <wp:extent cx="3017520" cy="768350"/>
                <wp:effectExtent l="0" t="1270" r="1905" b="1905"/>
                <wp:wrapNone/>
                <wp:docPr id="5"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17520" cy="7683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A0EC69" w14:textId="77777777" w:rsidR="007623E9" w:rsidRPr="004B64C6" w:rsidRDefault="007623E9" w:rsidP="007623E9">
                            <w:r w:rsidRPr="004B64C6">
                              <w:t>За Арендодателя</w:t>
                            </w:r>
                          </w:p>
                          <w:p w14:paraId="6F9A3DD3" w14:textId="77777777" w:rsidR="007623E9" w:rsidRPr="004B64C6" w:rsidRDefault="007623E9" w:rsidP="007623E9"/>
                          <w:p w14:paraId="0B42C503" w14:textId="77777777" w:rsidR="007623E9" w:rsidRPr="006D2AC1" w:rsidRDefault="007623E9" w:rsidP="007623E9">
                            <w:pPr>
                              <w:rPr>
                                <w:b/>
                              </w:rPr>
                            </w:pPr>
                            <w:r w:rsidRPr="004B64C6">
                              <w:t>___________________</w:t>
                            </w:r>
                            <w:r>
                              <w:t xml:space="preserve"> </w:t>
                            </w:r>
                            <w:r>
                              <w:rPr>
                                <w:b/>
                              </w:rPr>
                              <w:t>_________________</w:t>
                            </w:r>
                          </w:p>
                          <w:p w14:paraId="1B8CB339" w14:textId="77777777" w:rsidR="007623E9" w:rsidRPr="0040749D" w:rsidRDefault="007623E9" w:rsidP="007623E9">
                            <w:r w:rsidRPr="0040749D">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10BC46" id="Надпись 5" o:spid="_x0000_s1027" type="#_x0000_t202" style="position:absolute;margin-left:1.85pt;margin-top:2.5pt;width:237.6pt;height:6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NQiRywIAALYFAAAOAAAAZHJzL2Uyb0RvYy54bWysVEtu2zAQ3RfoHQjuFUmOZFtC5CCxrKJA&#10;+gHSHoCWKIuoRKokbTkNuui+V+gduuiiu17BuVGHlGXnsynaakGMyOGbNzOPc3a+bWq0oVIxwRPs&#10;n3gYUZ6LgvFVgt+/y5wpRkoTXpBacJrgG6rw+ez5s7OujelIVKIuqEQAwlXctQmutG5j11V5RRui&#10;TkRLORyWQjZEw69cuYUkHaA3tTvyvLHbCVm0UuRUKdhN+0M8s/hlSXP9piwV1ahOMHDTdpV2XZrV&#10;nZ2ReCVJW7F8T4P8BYuGMA5BD1Ap0QStJXsC1bBcCiVKfZKLxhVlyXJqc4BsfO9RNtcVaanNBYqj&#10;2kOZ1P+DzV9v3krEigSHGHHSQIt233bfdz92v3Y/777cfUWhqVHXqhhcr1tw1ttLsYVe23xVeyXy&#10;DwpxMa8IX9ELKUVXUVIAR9/cdO9d7XGUAVl2r0QBwchaCwu0LWVjCgglQYAOvbo59IduNcph89Tz&#10;J+EIjnI4m4ynp6FtoEvi4XYrlX5BRYOMkWAJ/bfoZHOltGFD4sHFBOMiY3VtNVDzBxvg2O9AbLhq&#10;zgwL29LbyIsW08U0cILReOEEXpo6F9k8cMYZ8EtP0/k89T+buH4QV6woKDdhBnn5wZ+1by/0XhgH&#10;gSlRs8LAGUpKrpbzWqINAXln9rM1h5Ojm/uQhi0C5PIoJX8UeJejyMnG04kTZEHoRBNv6nh+dBmN&#10;vSAK0uxhSleM039PCXUJjsJR2IvpSPpRbp79nuZG4oZpGCA1axI8PTiR2EhwwQvbWk1Y3dv3SmHo&#10;H0sB7R4abQVrNNqrVW+XW/s+rJqNmJeiuAEFSwECAy3C8AOjEvITRh0MkgSrj2siKUb1Sw6vwEyd&#10;wZCDsRwMwnO4mmCNUW/OdT+d1q1kqwqQ+3fGxQW8lJJZER9Z7N8XDAeby36Qmelz/996Hcft7DcA&#10;AAD//wMAUEsDBBQABgAIAAAAIQA0Z7Qm3QAAAAcBAAAPAAAAZHJzL2Rvd25yZXYueG1sTI/BTsMw&#10;EETvSPyDtUjcqE2BtE3jVBWCExIiDYcenXibRI3XIXbb8PcsJziu5mnmbbaZXC/OOIbOk4b7mQKB&#10;VHvbUaPhs3y9W4II0ZA1vSfU8I0BNvn1VWZS6y9U4HkXG8ElFFKjoY1xSKUMdYvOhJkfkDg7+NGZ&#10;yOfYSDuaC5e7Xs6VSqQzHfFCawZ8brE+7k5Ow3ZPxUv39V59FIeiK8uVorfkqPXtzbRdg4g4xT8Y&#10;fvVZHXJ2qvyJbBC9hocFgxqe+CFOHxfLFYiKsXmiQOaZ/O+f/wAAAP//AwBQSwECLQAUAAYACAAA&#10;ACEAtoM4kv4AAADhAQAAEwAAAAAAAAAAAAAAAAAAAAAAW0NvbnRlbnRfVHlwZXNdLnhtbFBLAQIt&#10;ABQABgAIAAAAIQA4/SH/1gAAAJQBAAALAAAAAAAAAAAAAAAAAC8BAABfcmVscy8ucmVsc1BLAQIt&#10;ABQABgAIAAAAIQCENQiRywIAALYFAAAOAAAAAAAAAAAAAAAAAC4CAABkcnMvZTJvRG9jLnhtbFBL&#10;AQItABQABgAIAAAAIQA0Z7Qm3QAAAAcBAAAPAAAAAAAAAAAAAAAAACUFAABkcnMvZG93bnJldi54&#10;bWxQSwUGAAAAAAQABADzAAAALwYAAAAA&#10;" filled="f" stroked="f">
                <v:textbox inset="0,0,0,0">
                  <w:txbxContent>
                    <w:p w14:paraId="23A0EC69" w14:textId="77777777" w:rsidR="007623E9" w:rsidRPr="004B64C6" w:rsidRDefault="007623E9" w:rsidP="007623E9">
                      <w:r w:rsidRPr="004B64C6">
                        <w:t>За Арендодателя</w:t>
                      </w:r>
                    </w:p>
                    <w:p w14:paraId="6F9A3DD3" w14:textId="77777777" w:rsidR="007623E9" w:rsidRPr="004B64C6" w:rsidRDefault="007623E9" w:rsidP="007623E9"/>
                    <w:p w14:paraId="0B42C503" w14:textId="77777777" w:rsidR="007623E9" w:rsidRPr="006D2AC1" w:rsidRDefault="007623E9" w:rsidP="007623E9">
                      <w:pPr>
                        <w:rPr>
                          <w:b/>
                        </w:rPr>
                      </w:pPr>
                      <w:r w:rsidRPr="004B64C6">
                        <w:t>___________________</w:t>
                      </w:r>
                      <w:r>
                        <w:t xml:space="preserve"> </w:t>
                      </w:r>
                      <w:r>
                        <w:rPr>
                          <w:b/>
                        </w:rPr>
                        <w:t>_________________</w:t>
                      </w:r>
                    </w:p>
                    <w:p w14:paraId="1B8CB339" w14:textId="77777777" w:rsidR="007623E9" w:rsidRPr="0040749D" w:rsidRDefault="007623E9" w:rsidP="007623E9">
                      <w:r w:rsidRPr="0040749D">
                        <w:t xml:space="preserve">М.П.                       </w:t>
                      </w:r>
                    </w:p>
                  </w:txbxContent>
                </v:textbox>
              </v:shape>
            </w:pict>
          </mc:Fallback>
        </mc:AlternateContent>
      </w:r>
      <w:r w:rsidRPr="007623E9">
        <w:rPr>
          <w:rFonts w:ascii="Times New Roman" w:eastAsia="Times New Roman" w:hAnsi="Times New Roman" w:cs="Times New Roman"/>
          <w:sz w:val="24"/>
          <w:szCs w:val="24"/>
          <w:lang w:val="x-none" w:eastAsia="x-none"/>
        </w:rPr>
        <w:t xml:space="preserve">                                                                                                               За Арендатора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7623E9" w:rsidRPr="007623E9" w14:paraId="13DC2704" w14:textId="77777777" w:rsidTr="00BF5936">
        <w:tblPrEx>
          <w:tblCellMar>
            <w:top w:w="0" w:type="dxa"/>
            <w:bottom w:w="0" w:type="dxa"/>
          </w:tblCellMar>
        </w:tblPrEx>
        <w:trPr>
          <w:trHeight w:val="1067"/>
        </w:trPr>
        <w:tc>
          <w:tcPr>
            <w:tcW w:w="4348" w:type="dxa"/>
            <w:tcBorders>
              <w:top w:val="nil"/>
              <w:left w:val="nil"/>
              <w:bottom w:val="nil"/>
              <w:right w:val="nil"/>
            </w:tcBorders>
          </w:tcPr>
          <w:p w14:paraId="40BFA9A6"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                                                                                                               </w:t>
            </w:r>
            <w:r w:rsidRPr="007623E9">
              <w:rPr>
                <w:rFonts w:ascii="Times New Roman" w:eastAsia="Times New Roman" w:hAnsi="Times New Roman" w:cs="Times New Roman"/>
                <w:b/>
                <w:bCs/>
                <w:color w:val="800000"/>
                <w:sz w:val="24"/>
                <w:szCs w:val="24"/>
                <w:lang w:eastAsia="ru-RU"/>
              </w:rPr>
              <w:t xml:space="preserve">                                                                                                               </w:t>
            </w:r>
            <w:r w:rsidRPr="007623E9">
              <w:rPr>
                <w:rFonts w:ascii="Times New Roman" w:eastAsia="Times New Roman" w:hAnsi="Times New Roman" w:cs="Times New Roman"/>
                <w:sz w:val="24"/>
                <w:szCs w:val="24"/>
                <w:lang w:eastAsia="ru-RU"/>
              </w:rPr>
              <w:t xml:space="preserve">____________________ </w:t>
            </w:r>
            <w:r w:rsidRPr="007623E9">
              <w:rPr>
                <w:rFonts w:ascii="Times New Roman" w:eastAsia="Times New Roman" w:hAnsi="Times New Roman" w:cs="Times New Roman"/>
                <w:b/>
                <w:bCs/>
                <w:sz w:val="24"/>
                <w:szCs w:val="24"/>
                <w:lang w:eastAsia="ru-RU"/>
              </w:rPr>
              <w:t>____________________</w:t>
            </w:r>
            <w:r w:rsidRPr="007623E9">
              <w:rPr>
                <w:rFonts w:ascii="Times New Roman" w:eastAsia="Times New Roman" w:hAnsi="Times New Roman" w:cs="Times New Roman"/>
                <w:b/>
                <w:bCs/>
                <w:sz w:val="24"/>
                <w:szCs w:val="24"/>
                <w:lang w:val="x-none" w:eastAsia="ru-RU"/>
              </w:rPr>
              <w:t>.</w:t>
            </w:r>
            <w:r w:rsidRPr="007623E9">
              <w:rPr>
                <w:rFonts w:ascii="Times New Roman" w:eastAsia="Times New Roman" w:hAnsi="Times New Roman" w:cs="Times New Roman"/>
                <w:sz w:val="24"/>
                <w:szCs w:val="24"/>
                <w:lang w:eastAsia="ru-RU"/>
              </w:rPr>
              <w:t xml:space="preserve"> </w:t>
            </w:r>
          </w:p>
        </w:tc>
      </w:tr>
    </w:tbl>
    <w:p w14:paraId="7FD17288" w14:textId="77777777" w:rsidR="007623E9" w:rsidRPr="007623E9" w:rsidRDefault="007623E9" w:rsidP="007623E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p>
    <w:p w14:paraId="2123C072" w14:textId="77777777" w:rsidR="007623E9" w:rsidRPr="007623E9" w:rsidRDefault="007623E9" w:rsidP="007623E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623E9">
        <w:rPr>
          <w:rFonts w:ascii="Times New Roman" w:eastAsia="Times New Roman" w:hAnsi="Times New Roman" w:cs="Times New Roman"/>
          <w:i/>
          <w:iCs/>
          <w:sz w:val="24"/>
          <w:szCs w:val="24"/>
          <w:lang w:val="x-none" w:eastAsia="x-none"/>
        </w:rPr>
        <w:br w:type="page"/>
      </w:r>
      <w:r w:rsidRPr="007623E9">
        <w:rPr>
          <w:rFonts w:ascii="Times New Roman" w:eastAsia="Times New Roman" w:hAnsi="Times New Roman" w:cs="Times New Roman"/>
          <w:i/>
          <w:iCs/>
          <w:sz w:val="24"/>
          <w:szCs w:val="24"/>
          <w:lang w:val="x-none" w:eastAsia="x-none"/>
        </w:rPr>
        <w:lastRenderedPageBreak/>
        <w:t xml:space="preserve">Приложение № 1 </w:t>
      </w:r>
    </w:p>
    <w:p w14:paraId="739AA4C3" w14:textId="77777777" w:rsidR="007623E9" w:rsidRPr="007623E9" w:rsidRDefault="007623E9" w:rsidP="007623E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623E9">
        <w:rPr>
          <w:rFonts w:ascii="Times New Roman" w:eastAsia="Times New Roman" w:hAnsi="Times New Roman" w:cs="Times New Roman"/>
          <w:i/>
          <w:iCs/>
          <w:sz w:val="24"/>
          <w:szCs w:val="24"/>
          <w:lang w:val="x-none" w:eastAsia="x-none"/>
        </w:rPr>
        <w:t>к договору аренды земельного участка</w:t>
      </w:r>
    </w:p>
    <w:p w14:paraId="0EAFB465" w14:textId="77777777" w:rsidR="007623E9" w:rsidRPr="007623E9" w:rsidRDefault="007623E9" w:rsidP="007623E9">
      <w:pPr>
        <w:autoSpaceDE w:val="0"/>
        <w:autoSpaceDN w:val="0"/>
        <w:spacing w:after="0" w:line="240" w:lineRule="auto"/>
        <w:ind w:firstLine="720"/>
        <w:jc w:val="right"/>
        <w:rPr>
          <w:rFonts w:ascii="Times New Roman" w:eastAsia="Times New Roman" w:hAnsi="Times New Roman" w:cs="Times New Roman"/>
          <w:i/>
          <w:iCs/>
          <w:sz w:val="24"/>
          <w:szCs w:val="24"/>
          <w:lang w:val="x-none" w:eastAsia="x-none"/>
        </w:rPr>
      </w:pPr>
      <w:r w:rsidRPr="007623E9">
        <w:rPr>
          <w:rFonts w:ascii="Times New Roman" w:eastAsia="Times New Roman" w:hAnsi="Times New Roman" w:cs="Times New Roman"/>
          <w:sz w:val="24"/>
          <w:szCs w:val="24"/>
          <w:lang w:val="x-none" w:eastAsia="x-none"/>
        </w:rPr>
        <w:t xml:space="preserve"> </w:t>
      </w:r>
      <w:r w:rsidRPr="007623E9">
        <w:rPr>
          <w:rFonts w:ascii="Times New Roman" w:eastAsia="Times New Roman" w:hAnsi="Times New Roman" w:cs="Times New Roman"/>
          <w:i/>
          <w:iCs/>
          <w:sz w:val="24"/>
          <w:szCs w:val="24"/>
          <w:lang w:val="x-none" w:eastAsia="x-none"/>
        </w:rPr>
        <w:t>от __</w:t>
      </w:r>
      <w:r w:rsidRPr="007623E9">
        <w:rPr>
          <w:rFonts w:ascii="Times New Roman" w:eastAsia="Times New Roman" w:hAnsi="Times New Roman" w:cs="Times New Roman"/>
          <w:b/>
          <w:bCs/>
          <w:i/>
          <w:iCs/>
          <w:color w:val="800000"/>
          <w:sz w:val="24"/>
          <w:szCs w:val="24"/>
          <w:lang w:val="x-none" w:eastAsia="x-none"/>
        </w:rPr>
        <w:t>.__.20</w:t>
      </w:r>
      <w:r w:rsidRPr="007623E9">
        <w:rPr>
          <w:rFonts w:ascii="Times New Roman" w:eastAsia="Times New Roman" w:hAnsi="Times New Roman" w:cs="Times New Roman"/>
          <w:b/>
          <w:bCs/>
          <w:i/>
          <w:iCs/>
          <w:color w:val="800000"/>
          <w:sz w:val="24"/>
          <w:szCs w:val="24"/>
          <w:lang w:eastAsia="x-none"/>
        </w:rPr>
        <w:t>__</w:t>
      </w:r>
      <w:r w:rsidRPr="007623E9">
        <w:rPr>
          <w:rFonts w:ascii="Times New Roman" w:eastAsia="Times New Roman" w:hAnsi="Times New Roman" w:cs="Times New Roman"/>
          <w:i/>
          <w:iCs/>
          <w:sz w:val="24"/>
          <w:szCs w:val="24"/>
          <w:lang w:val="x-none" w:eastAsia="x-none"/>
        </w:rPr>
        <w:t xml:space="preserve"> № </w:t>
      </w:r>
      <w:r w:rsidRPr="007623E9">
        <w:rPr>
          <w:rFonts w:ascii="Times New Roman" w:eastAsia="Times New Roman" w:hAnsi="Times New Roman" w:cs="Times New Roman"/>
          <w:b/>
          <w:bCs/>
          <w:i/>
          <w:iCs/>
          <w:color w:val="800000"/>
          <w:sz w:val="24"/>
          <w:szCs w:val="24"/>
          <w:lang w:val="x-none" w:eastAsia="x-none"/>
        </w:rPr>
        <w:t>___</w:t>
      </w:r>
    </w:p>
    <w:p w14:paraId="05A83B5F" w14:textId="77777777" w:rsidR="007623E9" w:rsidRPr="007623E9" w:rsidRDefault="007623E9" w:rsidP="007623E9">
      <w:pPr>
        <w:autoSpaceDE w:val="0"/>
        <w:autoSpaceDN w:val="0"/>
        <w:spacing w:after="0" w:line="240" w:lineRule="auto"/>
        <w:jc w:val="center"/>
        <w:rPr>
          <w:rFonts w:ascii="Times New Roman" w:eastAsia="Times New Roman" w:hAnsi="Times New Roman" w:cs="Times New Roman"/>
          <w:b/>
          <w:bCs/>
          <w:sz w:val="24"/>
          <w:szCs w:val="24"/>
          <w:lang w:eastAsia="ru-RU"/>
        </w:rPr>
      </w:pPr>
    </w:p>
    <w:p w14:paraId="21FA533A" w14:textId="77777777" w:rsidR="007623E9" w:rsidRPr="007623E9" w:rsidRDefault="007623E9" w:rsidP="007623E9">
      <w:pPr>
        <w:autoSpaceDE w:val="0"/>
        <w:autoSpaceDN w:val="0"/>
        <w:spacing w:after="0" w:line="240" w:lineRule="auto"/>
        <w:jc w:val="center"/>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Акт приема – передачи</w:t>
      </w:r>
    </w:p>
    <w:p w14:paraId="1B5795E4" w14:textId="77777777" w:rsidR="007623E9" w:rsidRPr="007623E9" w:rsidRDefault="007623E9" w:rsidP="007623E9">
      <w:pPr>
        <w:autoSpaceDE w:val="0"/>
        <w:autoSpaceDN w:val="0"/>
        <w:spacing w:after="0" w:line="240" w:lineRule="auto"/>
        <w:jc w:val="center"/>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земельного участка общей площадью _____ кв. м.</w:t>
      </w:r>
    </w:p>
    <w:p w14:paraId="0A1DF9B0" w14:textId="77777777" w:rsidR="007623E9" w:rsidRPr="007623E9" w:rsidRDefault="007623E9" w:rsidP="007623E9">
      <w:pPr>
        <w:autoSpaceDE w:val="0"/>
        <w:autoSpaceDN w:val="0"/>
        <w:spacing w:after="0" w:line="240" w:lineRule="auto"/>
        <w:jc w:val="center"/>
        <w:rPr>
          <w:rFonts w:ascii="Times New Roman" w:eastAsia="Times New Roman" w:hAnsi="Times New Roman" w:cs="Times New Roman"/>
          <w:b/>
          <w:bCs/>
          <w:sz w:val="24"/>
          <w:szCs w:val="24"/>
          <w:lang w:eastAsia="ru-RU"/>
        </w:rPr>
      </w:pPr>
      <w:r w:rsidRPr="007623E9">
        <w:rPr>
          <w:rFonts w:ascii="Times New Roman" w:eastAsia="Times New Roman" w:hAnsi="Times New Roman" w:cs="Times New Roman"/>
          <w:b/>
          <w:bCs/>
          <w:sz w:val="24"/>
          <w:szCs w:val="24"/>
          <w:lang w:eastAsia="ru-RU"/>
        </w:rPr>
        <w:t>по договору аренды от _______№_______</w:t>
      </w:r>
    </w:p>
    <w:p w14:paraId="3B008EB5"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p>
    <w:p w14:paraId="1F6F9152"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p>
    <w:p w14:paraId="1626A8EB"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_____________</w:t>
      </w:r>
    </w:p>
    <w:p w14:paraId="642B06B3" w14:textId="3437B140"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Пермский муниципальный округ</w:t>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r>
      <w:r>
        <w:rPr>
          <w:rFonts w:ascii="Times New Roman" w:eastAsia="Times New Roman" w:hAnsi="Times New Roman" w:cs="Times New Roman"/>
          <w:sz w:val="24"/>
          <w:szCs w:val="24"/>
          <w:lang w:eastAsia="ru-RU"/>
        </w:rPr>
        <w:tab/>
        <w:t xml:space="preserve">        </w:t>
      </w:r>
      <w:r w:rsidRPr="007623E9">
        <w:rPr>
          <w:rFonts w:ascii="Times New Roman" w:eastAsia="Times New Roman" w:hAnsi="Times New Roman" w:cs="Times New Roman"/>
          <w:sz w:val="24"/>
          <w:szCs w:val="24"/>
          <w:lang w:eastAsia="ru-RU"/>
        </w:rPr>
        <w:t xml:space="preserve">         _</w:t>
      </w:r>
      <w:proofErr w:type="gramStart"/>
      <w:r w:rsidRPr="007623E9">
        <w:rPr>
          <w:rFonts w:ascii="Times New Roman" w:eastAsia="Times New Roman" w:hAnsi="Times New Roman" w:cs="Times New Roman"/>
          <w:sz w:val="24"/>
          <w:szCs w:val="24"/>
          <w:lang w:eastAsia="ru-RU"/>
        </w:rPr>
        <w:t>_</w:t>
      </w:r>
      <w:r w:rsidRPr="007623E9">
        <w:rPr>
          <w:rFonts w:ascii="Times New Roman" w:eastAsia="Times New Roman" w:hAnsi="Times New Roman" w:cs="Times New Roman"/>
          <w:sz w:val="24"/>
          <w:szCs w:val="24"/>
          <w:lang w:val="x-none" w:eastAsia="ru-RU"/>
        </w:rPr>
        <w:t>.</w:t>
      </w:r>
      <w:r w:rsidRPr="007623E9">
        <w:rPr>
          <w:rFonts w:ascii="Times New Roman" w:eastAsia="Times New Roman" w:hAnsi="Times New Roman" w:cs="Times New Roman"/>
          <w:sz w:val="24"/>
          <w:szCs w:val="24"/>
          <w:lang w:eastAsia="ru-RU"/>
        </w:rPr>
        <w:t>_</w:t>
      </w:r>
      <w:proofErr w:type="gramEnd"/>
      <w:r w:rsidRPr="007623E9">
        <w:rPr>
          <w:rFonts w:ascii="Times New Roman" w:eastAsia="Times New Roman" w:hAnsi="Times New Roman" w:cs="Times New Roman"/>
          <w:sz w:val="24"/>
          <w:szCs w:val="24"/>
          <w:lang w:eastAsia="ru-RU"/>
        </w:rPr>
        <w:t>_</w:t>
      </w:r>
      <w:r w:rsidRPr="007623E9">
        <w:rPr>
          <w:rFonts w:ascii="Times New Roman" w:eastAsia="Times New Roman" w:hAnsi="Times New Roman" w:cs="Times New Roman"/>
          <w:sz w:val="24"/>
          <w:szCs w:val="24"/>
          <w:lang w:val="x-none" w:eastAsia="ru-RU"/>
        </w:rPr>
        <w:t>.20</w:t>
      </w:r>
      <w:r w:rsidRPr="007623E9">
        <w:rPr>
          <w:rFonts w:ascii="Times New Roman" w:eastAsia="Times New Roman" w:hAnsi="Times New Roman" w:cs="Times New Roman"/>
          <w:sz w:val="24"/>
          <w:szCs w:val="24"/>
          <w:lang w:eastAsia="ru-RU"/>
        </w:rPr>
        <w:t>__</w:t>
      </w:r>
    </w:p>
    <w:p w14:paraId="61ACFE3B"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   </w:t>
      </w:r>
    </w:p>
    <w:p w14:paraId="44A20B47"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ab/>
      </w:r>
      <w:r w:rsidRPr="007623E9">
        <w:rPr>
          <w:rFonts w:ascii="Times New Roman" w:eastAsia="Times New Roman" w:hAnsi="Times New Roman" w:cs="Times New Roman"/>
          <w:lang w:eastAsia="ru-RU"/>
        </w:rPr>
        <w:t xml:space="preserve">Комитет имущественных отношений администрации Пермского муниципального округа, в лице председателя Комитета имущественных отношений администрации Пермского муниципального округа </w:t>
      </w:r>
      <w:r w:rsidRPr="007623E9">
        <w:rPr>
          <w:rFonts w:ascii="Times New Roman" w:eastAsia="Times New Roman" w:hAnsi="Times New Roman" w:cs="Times New Roman"/>
          <w:b/>
          <w:lang w:eastAsia="ru-RU"/>
        </w:rPr>
        <w:t>_______________</w:t>
      </w:r>
      <w:r w:rsidRPr="007623E9">
        <w:rPr>
          <w:rFonts w:ascii="Times New Roman" w:eastAsia="Times New Roman" w:hAnsi="Times New Roman" w:cs="Times New Roman"/>
          <w:lang w:eastAsia="ru-RU"/>
        </w:rPr>
        <w:t xml:space="preserve">, действующий на основании Положения, именуемый </w:t>
      </w:r>
      <w:r w:rsidRPr="007623E9">
        <w:rPr>
          <w:rFonts w:ascii="Times New Roman" w:eastAsia="Times New Roman" w:hAnsi="Times New Roman" w:cs="Times New Roman"/>
          <w:sz w:val="24"/>
          <w:szCs w:val="24"/>
          <w:lang w:eastAsia="ru-RU"/>
        </w:rPr>
        <w:t>с одной стороны, и</w:t>
      </w:r>
    </w:p>
    <w:p w14:paraId="17978793"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p>
    <w:p w14:paraId="2B38D1A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b/>
          <w:bCs/>
          <w:sz w:val="24"/>
          <w:szCs w:val="24"/>
          <w:lang w:eastAsia="ru-RU"/>
        </w:rPr>
        <w:t>- _________________________,</w:t>
      </w:r>
    </w:p>
    <w:p w14:paraId="3DCF661B" w14:textId="77777777" w:rsidR="007623E9" w:rsidRPr="007623E9" w:rsidRDefault="007623E9" w:rsidP="007623E9">
      <w:pPr>
        <w:suppressAutoHyphens/>
        <w:autoSpaceDE w:val="0"/>
        <w:autoSpaceDN w:val="0"/>
        <w:spacing w:after="0" w:line="240" w:lineRule="auto"/>
        <w:rPr>
          <w:rFonts w:ascii="Times New Roman" w:eastAsia="Times New Roman" w:hAnsi="Times New Roman" w:cs="Times New Roman"/>
          <w:sz w:val="24"/>
          <w:szCs w:val="24"/>
          <w:lang w:eastAsia="ru-RU"/>
        </w:rPr>
      </w:pPr>
      <w:r w:rsidRPr="007623E9">
        <w:rPr>
          <w:rFonts w:ascii="Times New Roman" w:eastAsia="Times New Roman" w:hAnsi="Times New Roman" w:cs="Times New Roman"/>
          <w:b/>
          <w:bCs/>
          <w:sz w:val="24"/>
          <w:szCs w:val="24"/>
          <w:lang w:val="x-none" w:eastAsia="ru-RU"/>
        </w:rPr>
        <w:t>именуемая</w:t>
      </w:r>
      <w:r w:rsidRPr="007623E9">
        <w:rPr>
          <w:rFonts w:ascii="Times New Roman" w:eastAsia="Times New Roman" w:hAnsi="Times New Roman" w:cs="Times New Roman"/>
          <w:b/>
          <w:bCs/>
          <w:sz w:val="24"/>
          <w:szCs w:val="24"/>
          <w:lang w:eastAsia="ru-RU"/>
        </w:rPr>
        <w:t xml:space="preserve"> </w:t>
      </w:r>
      <w:r w:rsidRPr="007623E9">
        <w:rPr>
          <w:rFonts w:ascii="Times New Roman" w:eastAsia="Times New Roman" w:hAnsi="Times New Roman" w:cs="Times New Roman"/>
          <w:sz w:val="24"/>
          <w:szCs w:val="24"/>
          <w:lang w:eastAsia="ru-RU"/>
        </w:rPr>
        <w:t xml:space="preserve">в дальнейшем </w:t>
      </w:r>
      <w:r w:rsidRPr="007623E9">
        <w:rPr>
          <w:rFonts w:ascii="Times New Roman" w:eastAsia="Times New Roman" w:hAnsi="Times New Roman" w:cs="Times New Roman"/>
          <w:b/>
          <w:bCs/>
          <w:sz w:val="24"/>
          <w:szCs w:val="24"/>
          <w:lang w:eastAsia="ru-RU"/>
        </w:rPr>
        <w:t>“Арендатор”</w:t>
      </w:r>
      <w:r w:rsidRPr="007623E9">
        <w:rPr>
          <w:rFonts w:ascii="Times New Roman" w:eastAsia="Times New Roman" w:hAnsi="Times New Roman" w:cs="Times New Roman"/>
          <w:sz w:val="24"/>
          <w:szCs w:val="24"/>
          <w:lang w:eastAsia="ru-RU"/>
        </w:rPr>
        <w:t xml:space="preserve">, заключили настоящий Акт о нижеследующем: </w:t>
      </w:r>
    </w:p>
    <w:p w14:paraId="588CF85E"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p>
    <w:p w14:paraId="332110D5" w14:textId="77777777" w:rsidR="007623E9" w:rsidRPr="007623E9" w:rsidRDefault="007623E9" w:rsidP="007623E9">
      <w:pPr>
        <w:suppressAutoHyphens/>
        <w:autoSpaceDE w:val="0"/>
        <w:autoSpaceDN w:val="0"/>
        <w:spacing w:after="0" w:line="240" w:lineRule="auto"/>
        <w:jc w:val="both"/>
        <w:rPr>
          <w:rFonts w:ascii="Times New Roman" w:eastAsia="Times New Roman" w:hAnsi="Times New Roman" w:cs="Times New Roman"/>
          <w:b/>
          <w:bCs/>
          <w:sz w:val="24"/>
          <w:szCs w:val="24"/>
          <w:lang w:val="x-none" w:eastAsia="x-none"/>
        </w:rPr>
      </w:pPr>
      <w:r w:rsidRPr="007623E9">
        <w:rPr>
          <w:rFonts w:ascii="Times New Roman" w:eastAsia="Times New Roman" w:hAnsi="Times New Roman" w:cs="Times New Roman"/>
          <w:sz w:val="24"/>
          <w:szCs w:val="24"/>
          <w:lang w:val="x-none" w:eastAsia="x-none"/>
        </w:rPr>
        <w:t xml:space="preserve">1. «Арендодатель» передал, «Арендатор» принял земельный участок общей площадью </w:t>
      </w:r>
      <w:r w:rsidRPr="007623E9">
        <w:rPr>
          <w:rFonts w:ascii="Times New Roman" w:eastAsia="Times New Roman" w:hAnsi="Times New Roman" w:cs="Times New Roman"/>
          <w:b/>
          <w:bCs/>
          <w:sz w:val="24"/>
          <w:szCs w:val="24"/>
          <w:lang w:val="x-none" w:eastAsia="x-none"/>
        </w:rPr>
        <w:t>0000</w:t>
      </w:r>
      <w:r w:rsidRPr="007623E9">
        <w:rPr>
          <w:rFonts w:ascii="Times New Roman" w:eastAsia="Times New Roman" w:hAnsi="Times New Roman" w:cs="Times New Roman"/>
          <w:sz w:val="24"/>
          <w:szCs w:val="24"/>
          <w:lang w:val="x-none" w:eastAsia="x-none"/>
        </w:rPr>
        <w:t xml:space="preserve"> кв. м, расположенный по адресу: </w:t>
      </w:r>
      <w:r w:rsidRPr="007623E9">
        <w:rPr>
          <w:rFonts w:ascii="Times New Roman" w:eastAsia="Times New Roman" w:hAnsi="Times New Roman" w:cs="Times New Roman"/>
          <w:b/>
          <w:bCs/>
          <w:sz w:val="24"/>
          <w:szCs w:val="24"/>
          <w:lang w:val="x-none" w:eastAsia="x-none"/>
        </w:rPr>
        <w:t>Пермский край, Пермский район, ______________ с/п, ____________.</w:t>
      </w:r>
    </w:p>
    <w:p w14:paraId="168F7753"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sz w:val="24"/>
          <w:szCs w:val="24"/>
          <w:lang w:val="x-none" w:eastAsia="x-none"/>
        </w:rPr>
        <w:t>2. Претензий по качеству и состоянию участка у Арендатора не имеется.</w:t>
      </w:r>
    </w:p>
    <w:p w14:paraId="18E16A9F"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sz w:val="24"/>
          <w:szCs w:val="24"/>
          <w:lang w:val="x-none" w:eastAsia="x-none"/>
        </w:rPr>
        <w:t xml:space="preserve">3. Настоящий акт составлен в </w:t>
      </w:r>
      <w:r w:rsidRPr="007623E9">
        <w:rPr>
          <w:rFonts w:ascii="Times New Roman" w:eastAsia="Times New Roman" w:hAnsi="Times New Roman" w:cs="Times New Roman"/>
          <w:sz w:val="24"/>
          <w:szCs w:val="24"/>
          <w:lang w:eastAsia="x-none"/>
        </w:rPr>
        <w:t>двух</w:t>
      </w:r>
      <w:r w:rsidRPr="007623E9">
        <w:rPr>
          <w:rFonts w:ascii="Times New Roman" w:eastAsia="Times New Roman" w:hAnsi="Times New Roman" w:cs="Times New Roman"/>
          <w:sz w:val="24"/>
          <w:szCs w:val="24"/>
          <w:lang w:val="x-none" w:eastAsia="x-none"/>
        </w:rPr>
        <w:t xml:space="preserve"> экземплярах по одному к каждому экземпляру договора аренды.</w:t>
      </w:r>
    </w:p>
    <w:p w14:paraId="1AC40378"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p>
    <w:p w14:paraId="6CC5E4CA"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val="x-none" w:eastAsia="x-none"/>
        </w:rPr>
      </w:pPr>
    </w:p>
    <w:p w14:paraId="7EE6FD2F" w14:textId="77777777" w:rsidR="007623E9" w:rsidRPr="007623E9" w:rsidRDefault="007623E9" w:rsidP="007623E9">
      <w:pPr>
        <w:autoSpaceDE w:val="0"/>
        <w:autoSpaceDN w:val="0"/>
        <w:spacing w:after="0" w:line="240" w:lineRule="auto"/>
        <w:jc w:val="center"/>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sz w:val="24"/>
          <w:szCs w:val="24"/>
          <w:lang w:val="x-none" w:eastAsia="x-none"/>
        </w:rPr>
        <w:t>Подписи сторон</w:t>
      </w:r>
    </w:p>
    <w:p w14:paraId="7E8BF22D" w14:textId="5DFEE700" w:rsidR="007623E9" w:rsidRPr="007623E9" w:rsidRDefault="007623E9" w:rsidP="007623E9">
      <w:pPr>
        <w:autoSpaceDE w:val="0"/>
        <w:autoSpaceDN w:val="0"/>
        <w:spacing w:after="0" w:line="240" w:lineRule="auto"/>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B13B5B3" wp14:editId="7A7462CA">
                <wp:simplePos x="0" y="0"/>
                <wp:positionH relativeFrom="column">
                  <wp:posOffset>23495</wp:posOffset>
                </wp:positionH>
                <wp:positionV relativeFrom="paragraph">
                  <wp:posOffset>31750</wp:posOffset>
                </wp:positionV>
                <wp:extent cx="2438400" cy="913765"/>
                <wp:effectExtent l="0" t="0" r="0" b="3810"/>
                <wp:wrapNone/>
                <wp:docPr id="4" name="Надпись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38400" cy="9137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44ED8" w14:textId="77777777" w:rsidR="007623E9" w:rsidRPr="00F84701" w:rsidRDefault="007623E9" w:rsidP="007623E9"/>
                          <w:p w14:paraId="2911BD11" w14:textId="77777777" w:rsidR="007623E9" w:rsidRPr="00AB006E" w:rsidRDefault="007623E9" w:rsidP="007623E9">
                            <w:pPr>
                              <w:rPr>
                                <w:sz w:val="24"/>
                                <w:szCs w:val="24"/>
                              </w:rPr>
                            </w:pPr>
                          </w:p>
                          <w:p w14:paraId="288EEDC0" w14:textId="77777777" w:rsidR="007623E9" w:rsidRPr="00F84701" w:rsidRDefault="007623E9" w:rsidP="007623E9">
                            <w:r w:rsidRPr="00F84701">
                              <w:t>________________</w:t>
                            </w:r>
                            <w:r>
                              <w:rPr>
                                <w:b/>
                                <w:bCs/>
                              </w:rPr>
                              <w:t xml:space="preserve"> ________________</w:t>
                            </w:r>
                          </w:p>
                          <w:p w14:paraId="0E43978D" w14:textId="77777777" w:rsidR="007623E9" w:rsidRPr="00F84701" w:rsidRDefault="007623E9" w:rsidP="007623E9">
                            <w:r w:rsidRPr="00F84701">
                              <w:t xml:space="preserve">М.П.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13B5B3" id="Надпись 4" o:spid="_x0000_s1028" type="#_x0000_t202" style="position:absolute;margin-left:1.85pt;margin-top:2.5pt;width:192pt;height:71.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NGPwxQIAAK8FAAAOAAAAZHJzL2Uyb0RvYy54bWysVEtu2zAQ3RfoHQjuFUkO/ZEQOUgsqyiQ&#10;foC0B6AlyiIqkSpJW06LLrrvFXqHLrrorldwbtQhZTtOggJFWy2IETl8M2/mcc7ON02N1kxpLkWC&#10;w5MAIyZyWXCxTPDbN5k3wUgbKgpaS8ESfMM0Pp8+fXLWtTEbyErWBVMIQISOuzbBlTFt7Ps6r1hD&#10;9YlsmYDDUqqGGvhVS79QtAP0pvYHQTDyO6mKVsmcaQ27aX+Ipw6/LFluXpWlZgbVCYbcjFuVWxd2&#10;9adnNF4q2lY836VB/yKLhnIBQQ9QKTUUrRR/BNXwXEktS3OSy8aXZclz5jgAmzB4wOa6oi1zXKA4&#10;uj2USf8/2Pzl+rVCvEgwwUjQBlq0/br9tv2+/bn9cfv59gsitkZdq2NwvW7B2Wwu5QZ67fjq9krm&#10;7zQSclZRsWQXSsmuYrSAHEN70z+62uNoC7LoXsgCgtGVkQ5oU6rGFhBKggAdenVz6A/bGJTD5oCc&#10;TkgARzmcReHpeDR0IWi8v90qbZ4x2SBrJFhB/x06XV9pY7Oh8d7FBhMy43XtNFCLexvg2O9AbLhq&#10;z2wWrqUfoyCaT+YT4pHBaO6RIE29i2xGvFEWjofpaTqbpeEnGzckccWLggkbZi+vkPxZ+3ZC74Vx&#10;EJiWNS8snE1Jq+ViViu0piDvzH27ghy5+ffTcEUALg8ohQMSXA4iLxtNxh7JyNCLxsHEC8LoMhoF&#10;JCJpdp/SFRfs3ymhDjo5HAx7Mf2WW+C+x9xo3HADA6TmTYInBycaWwnOReFaayive/uoFDb9u1JA&#10;u/eNdoK1Gu3VajaLDaBYFS9kcQPSVRKUBSKEqQdGJdUHjDqYIAnW71dUMYzq5wLkb8fN3lB7Y7E3&#10;qMjhaoINRr05M/1YWrWKLytA7h+YkBfwREru1HuXxe5hwVRwJHYTzI6d43/ndTdnp78AAAD//wMA&#10;UEsDBBQABgAIAAAAIQD/s3jm3AAAAAcBAAAPAAAAZHJzL2Rvd25yZXYueG1sTI/BTsMwEETvSPyD&#10;tUjcqAOFNk3jVBWCExIiDYcenXibWI3XIXbb8PcsJziO5mn2bb6ZXC/OOAbrScH9LAGB1HhjqVXw&#10;Wb3epSBC1GR07wkVfGOATXF9levM+AuVeN7FVvAIhUwr6GIcMilD06HTYeYHJO4OfnQ6chxbaUZ9&#10;4XHXy4ckWUinLfGFTg/43GFz3J2cgu2eyhf79V5/lIfSVtUqobfFUanbm2m7BhFxin8w/OqzOhTs&#10;VPsTmSB6BfMlgwqe+CFu5+mSc83YY7oCWeTyv3/xAwAA//8DAFBLAQItABQABgAIAAAAIQC2gziS&#10;/gAAAOEBAAATAAAAAAAAAAAAAAAAAAAAAABbQ29udGVudF9UeXBlc10ueG1sUEsBAi0AFAAGAAgA&#10;AAAhADj9If/WAAAAlAEAAAsAAAAAAAAAAAAAAAAALwEAAF9yZWxzLy5yZWxzUEsBAi0AFAAGAAgA&#10;AAAhADk0Y/DFAgAArwUAAA4AAAAAAAAAAAAAAAAALgIAAGRycy9lMm9Eb2MueG1sUEsBAi0AFAAG&#10;AAgAAAAhAP+zeObcAAAABwEAAA8AAAAAAAAAAAAAAAAAHwUAAGRycy9kb3ducmV2LnhtbFBLBQYA&#10;AAAABAAEAPMAAAAoBgAAAAA=&#10;" filled="f" stroked="f">
                <v:textbox inset="0,0,0,0">
                  <w:txbxContent>
                    <w:p w14:paraId="7FC44ED8" w14:textId="77777777" w:rsidR="007623E9" w:rsidRPr="00F84701" w:rsidRDefault="007623E9" w:rsidP="007623E9"/>
                    <w:p w14:paraId="2911BD11" w14:textId="77777777" w:rsidR="007623E9" w:rsidRPr="00AB006E" w:rsidRDefault="007623E9" w:rsidP="007623E9">
                      <w:pPr>
                        <w:rPr>
                          <w:sz w:val="24"/>
                          <w:szCs w:val="24"/>
                        </w:rPr>
                      </w:pPr>
                    </w:p>
                    <w:p w14:paraId="288EEDC0" w14:textId="77777777" w:rsidR="007623E9" w:rsidRPr="00F84701" w:rsidRDefault="007623E9" w:rsidP="007623E9">
                      <w:r w:rsidRPr="00F84701">
                        <w:t>________________</w:t>
                      </w:r>
                      <w:r>
                        <w:rPr>
                          <w:b/>
                          <w:bCs/>
                        </w:rPr>
                        <w:t xml:space="preserve"> ________________</w:t>
                      </w:r>
                    </w:p>
                    <w:p w14:paraId="0E43978D" w14:textId="77777777" w:rsidR="007623E9" w:rsidRPr="00F84701" w:rsidRDefault="007623E9" w:rsidP="007623E9">
                      <w:r w:rsidRPr="00F84701">
                        <w:t xml:space="preserve">М.П.                       </w:t>
                      </w:r>
                    </w:p>
                  </w:txbxContent>
                </v:textbox>
              </v:shape>
            </w:pict>
          </mc:Fallback>
        </mc:AlternateContent>
      </w:r>
      <w:r w:rsidRPr="007623E9">
        <w:rPr>
          <w:rFonts w:ascii="Times New Roman" w:eastAsia="Times New Roman" w:hAnsi="Times New Roman" w:cs="Times New Roman"/>
          <w:sz w:val="24"/>
          <w:szCs w:val="24"/>
          <w:lang w:val="x-none" w:eastAsia="x-none"/>
        </w:rPr>
        <w:t xml:space="preserve">                                                                        </w:t>
      </w:r>
    </w:p>
    <w:tbl>
      <w:tblPr>
        <w:tblW w:w="0" w:type="auto"/>
        <w:tblInd w:w="56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34"/>
      </w:tblGrid>
      <w:tr w:rsidR="007623E9" w:rsidRPr="007623E9" w14:paraId="4C3A796C" w14:textId="77777777" w:rsidTr="00BF5936">
        <w:tblPrEx>
          <w:tblCellMar>
            <w:top w:w="0" w:type="dxa"/>
            <w:bottom w:w="0" w:type="dxa"/>
          </w:tblCellMar>
        </w:tblPrEx>
        <w:trPr>
          <w:trHeight w:val="1067"/>
        </w:trPr>
        <w:tc>
          <w:tcPr>
            <w:tcW w:w="4348" w:type="dxa"/>
            <w:tcBorders>
              <w:top w:val="nil"/>
              <w:left w:val="nil"/>
              <w:bottom w:val="nil"/>
              <w:right w:val="nil"/>
            </w:tcBorders>
          </w:tcPr>
          <w:p w14:paraId="59D69D29"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eastAsia="ru-RU"/>
              </w:rPr>
            </w:pPr>
            <w:r w:rsidRPr="007623E9">
              <w:rPr>
                <w:rFonts w:ascii="Times New Roman" w:eastAsia="Times New Roman" w:hAnsi="Times New Roman" w:cs="Times New Roman"/>
                <w:sz w:val="24"/>
                <w:szCs w:val="24"/>
                <w:lang w:eastAsia="ru-RU"/>
              </w:rPr>
              <w:t xml:space="preserve">                                                                                                               </w:t>
            </w:r>
            <w:r w:rsidRPr="007623E9">
              <w:rPr>
                <w:rFonts w:ascii="Times New Roman" w:eastAsia="Times New Roman" w:hAnsi="Times New Roman" w:cs="Times New Roman"/>
                <w:b/>
                <w:bCs/>
                <w:color w:val="800000"/>
                <w:sz w:val="24"/>
                <w:szCs w:val="24"/>
                <w:lang w:eastAsia="ru-RU"/>
              </w:rPr>
              <w:t xml:space="preserve">                                                                                                               </w:t>
            </w:r>
            <w:r w:rsidRPr="007623E9">
              <w:rPr>
                <w:rFonts w:ascii="Times New Roman" w:eastAsia="Times New Roman" w:hAnsi="Times New Roman" w:cs="Times New Roman"/>
                <w:sz w:val="24"/>
                <w:szCs w:val="24"/>
                <w:lang w:eastAsia="ru-RU"/>
              </w:rPr>
              <w:t xml:space="preserve">________________  _________________ </w:t>
            </w:r>
          </w:p>
          <w:p w14:paraId="19580EA1" w14:textId="77777777" w:rsidR="007623E9" w:rsidRPr="007623E9" w:rsidRDefault="007623E9" w:rsidP="007623E9">
            <w:pPr>
              <w:autoSpaceDE w:val="0"/>
              <w:autoSpaceDN w:val="0"/>
              <w:spacing w:after="0" w:line="240" w:lineRule="auto"/>
              <w:rPr>
                <w:rFonts w:ascii="Times New Roman" w:eastAsia="Times New Roman" w:hAnsi="Times New Roman" w:cs="Times New Roman"/>
                <w:sz w:val="24"/>
                <w:szCs w:val="24"/>
                <w:lang w:eastAsia="ru-RU"/>
              </w:rPr>
            </w:pPr>
          </w:p>
          <w:p w14:paraId="6235FD12" w14:textId="77777777" w:rsidR="007623E9" w:rsidRPr="007623E9" w:rsidRDefault="007623E9" w:rsidP="007623E9">
            <w:pPr>
              <w:autoSpaceDE w:val="0"/>
              <w:autoSpaceDN w:val="0"/>
              <w:spacing w:after="0" w:line="240" w:lineRule="auto"/>
              <w:rPr>
                <w:rFonts w:ascii="Times New Roman" w:eastAsia="Times New Roman" w:hAnsi="Times New Roman" w:cs="Times New Roman"/>
                <w:sz w:val="24"/>
                <w:szCs w:val="24"/>
                <w:lang w:eastAsia="ru-RU"/>
              </w:rPr>
            </w:pPr>
          </w:p>
        </w:tc>
      </w:tr>
    </w:tbl>
    <w:p w14:paraId="7A5114EC" w14:textId="77777777" w:rsidR="007623E9" w:rsidRPr="007623E9" w:rsidRDefault="007623E9" w:rsidP="007623E9">
      <w:pPr>
        <w:autoSpaceDE w:val="0"/>
        <w:autoSpaceDN w:val="0"/>
        <w:spacing w:after="0" w:line="240" w:lineRule="auto"/>
        <w:jc w:val="both"/>
        <w:rPr>
          <w:rFonts w:ascii="Times New Roman" w:eastAsia="Times New Roman" w:hAnsi="Times New Roman" w:cs="Times New Roman"/>
          <w:sz w:val="24"/>
          <w:szCs w:val="24"/>
          <w:lang w:val="x-none" w:eastAsia="x-none"/>
        </w:rPr>
      </w:pPr>
      <w:r w:rsidRPr="007623E9">
        <w:rPr>
          <w:rFonts w:ascii="Times New Roman" w:eastAsia="Times New Roman" w:hAnsi="Times New Roman" w:cs="Times New Roman"/>
          <w:b/>
          <w:bCs/>
          <w:color w:val="800000"/>
          <w:sz w:val="24"/>
          <w:szCs w:val="24"/>
          <w:lang w:val="x-none" w:eastAsia="x-none"/>
        </w:rPr>
        <w:t xml:space="preserve">                                                                                                               </w:t>
      </w:r>
      <w:r w:rsidRPr="007623E9">
        <w:rPr>
          <w:rFonts w:ascii="Times New Roman" w:eastAsia="Times New Roman" w:hAnsi="Times New Roman" w:cs="Times New Roman"/>
          <w:sz w:val="24"/>
          <w:szCs w:val="24"/>
          <w:lang w:val="x-none" w:eastAsia="x-none"/>
        </w:rPr>
        <w:t xml:space="preserve">                                                                            </w:t>
      </w:r>
    </w:p>
    <w:p w14:paraId="5B1C2EB2" w14:textId="77777777" w:rsidR="007623E9" w:rsidRPr="007623E9" w:rsidRDefault="007623E9" w:rsidP="007623E9">
      <w:pPr>
        <w:tabs>
          <w:tab w:val="left" w:pos="3560"/>
        </w:tabs>
        <w:spacing w:line="240" w:lineRule="auto"/>
        <w:jc w:val="both"/>
        <w:rPr>
          <w:rFonts w:ascii="Times New Roman" w:hAnsi="Times New Roman" w:cs="Times New Roman"/>
          <w:sz w:val="28"/>
          <w:szCs w:val="28"/>
        </w:rPr>
      </w:pPr>
    </w:p>
    <w:sectPr w:rsidR="007623E9" w:rsidRPr="007623E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9E58AD"/>
    <w:multiLevelType w:val="singleLevel"/>
    <w:tmpl w:val="76DC6F2A"/>
    <w:lvl w:ilvl="0">
      <w:start w:val="1"/>
      <w:numFmt w:val="decimal"/>
      <w:lvlText w:val="%1."/>
      <w:lvlJc w:val="left"/>
      <w:pPr>
        <w:tabs>
          <w:tab w:val="num" w:pos="1080"/>
        </w:tabs>
        <w:ind w:left="1080" w:hanging="360"/>
      </w:pPr>
      <w:rPr>
        <w:rFonts w:cs="Times New Roman" w:hint="default"/>
      </w:rPr>
    </w:lvl>
  </w:abstractNum>
  <w:abstractNum w:abstractNumId="1" w15:restartNumberingAfterBreak="0">
    <w:nsid w:val="7D6F59CE"/>
    <w:multiLevelType w:val="multilevel"/>
    <w:tmpl w:val="337A4DF6"/>
    <w:lvl w:ilvl="0">
      <w:start w:val="1"/>
      <w:numFmt w:val="decimal"/>
      <w:lvlText w:val="%1."/>
      <w:lvlJc w:val="left"/>
      <w:pPr>
        <w:tabs>
          <w:tab w:val="num" w:pos="360"/>
        </w:tabs>
        <w:ind w:left="360" w:hanging="360"/>
      </w:pPr>
      <w:rPr>
        <w:rFonts w:cs="Times New Roman" w:hint="default"/>
        <w:b/>
        <w:bCs/>
      </w:rPr>
    </w:lvl>
    <w:lvl w:ilvl="1">
      <w:start w:val="6"/>
      <w:numFmt w:val="decimal"/>
      <w:isLgl/>
      <w:lvlText w:val="%1.%2"/>
      <w:lvlJc w:val="left"/>
      <w:pPr>
        <w:tabs>
          <w:tab w:val="num" w:pos="1080"/>
        </w:tabs>
        <w:ind w:left="1080" w:hanging="360"/>
      </w:pPr>
      <w:rPr>
        <w:rFonts w:cs="Times New Roman" w:hint="default"/>
      </w:rPr>
    </w:lvl>
    <w:lvl w:ilvl="2">
      <w:start w:val="1"/>
      <w:numFmt w:val="decimal"/>
      <w:isLgl/>
      <w:lvlText w:val="%1.%2.%3"/>
      <w:lvlJc w:val="left"/>
      <w:pPr>
        <w:tabs>
          <w:tab w:val="num" w:pos="2160"/>
        </w:tabs>
        <w:ind w:left="2160" w:hanging="720"/>
      </w:pPr>
      <w:rPr>
        <w:rFonts w:cs="Times New Roman" w:hint="default"/>
      </w:rPr>
    </w:lvl>
    <w:lvl w:ilvl="3">
      <w:start w:val="1"/>
      <w:numFmt w:val="decimal"/>
      <w:isLgl/>
      <w:lvlText w:val="%1.%2.%3.%4"/>
      <w:lvlJc w:val="left"/>
      <w:pPr>
        <w:tabs>
          <w:tab w:val="num" w:pos="2880"/>
        </w:tabs>
        <w:ind w:left="2880" w:hanging="720"/>
      </w:pPr>
      <w:rPr>
        <w:rFonts w:cs="Times New Roman" w:hint="default"/>
      </w:rPr>
    </w:lvl>
    <w:lvl w:ilvl="4">
      <w:start w:val="1"/>
      <w:numFmt w:val="decimal"/>
      <w:isLgl/>
      <w:lvlText w:val="%1.%2.%3.%4.%5"/>
      <w:lvlJc w:val="left"/>
      <w:pPr>
        <w:tabs>
          <w:tab w:val="num" w:pos="3960"/>
        </w:tabs>
        <w:ind w:left="3960" w:hanging="1080"/>
      </w:pPr>
      <w:rPr>
        <w:rFonts w:cs="Times New Roman" w:hint="default"/>
      </w:rPr>
    </w:lvl>
    <w:lvl w:ilvl="5">
      <w:start w:val="1"/>
      <w:numFmt w:val="decimal"/>
      <w:isLgl/>
      <w:lvlText w:val="%1.%2.%3.%4.%5.%6"/>
      <w:lvlJc w:val="left"/>
      <w:pPr>
        <w:tabs>
          <w:tab w:val="num" w:pos="4680"/>
        </w:tabs>
        <w:ind w:left="4680" w:hanging="1080"/>
      </w:pPr>
      <w:rPr>
        <w:rFonts w:cs="Times New Roman" w:hint="default"/>
      </w:rPr>
    </w:lvl>
    <w:lvl w:ilvl="6">
      <w:start w:val="1"/>
      <w:numFmt w:val="decimal"/>
      <w:isLgl/>
      <w:lvlText w:val="%1.%2.%3.%4.%5.%6.%7"/>
      <w:lvlJc w:val="left"/>
      <w:pPr>
        <w:tabs>
          <w:tab w:val="num" w:pos="5760"/>
        </w:tabs>
        <w:ind w:left="5760" w:hanging="1440"/>
      </w:pPr>
      <w:rPr>
        <w:rFonts w:cs="Times New Roman" w:hint="default"/>
      </w:rPr>
    </w:lvl>
    <w:lvl w:ilvl="7">
      <w:start w:val="1"/>
      <w:numFmt w:val="decimal"/>
      <w:isLgl/>
      <w:lvlText w:val="%1.%2.%3.%4.%5.%6.%7.%8"/>
      <w:lvlJc w:val="left"/>
      <w:pPr>
        <w:tabs>
          <w:tab w:val="num" w:pos="6480"/>
        </w:tabs>
        <w:ind w:left="6480" w:hanging="1440"/>
      </w:pPr>
      <w:rPr>
        <w:rFonts w:cs="Times New Roman" w:hint="default"/>
      </w:rPr>
    </w:lvl>
    <w:lvl w:ilvl="8">
      <w:start w:val="1"/>
      <w:numFmt w:val="decimal"/>
      <w:isLgl/>
      <w:lvlText w:val="%1.%2.%3.%4.%5.%6.%7.%8.%9"/>
      <w:lvlJc w:val="left"/>
      <w:pPr>
        <w:tabs>
          <w:tab w:val="num" w:pos="7560"/>
        </w:tabs>
        <w:ind w:left="7560" w:hanging="1800"/>
      </w:pPr>
      <w:rPr>
        <w:rFonts w:cs="Times New Roman"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5CAC"/>
    <w:rsid w:val="00000E19"/>
    <w:rsid w:val="00002F0D"/>
    <w:rsid w:val="00012030"/>
    <w:rsid w:val="00020183"/>
    <w:rsid w:val="00020F31"/>
    <w:rsid w:val="00025BF4"/>
    <w:rsid w:val="00032308"/>
    <w:rsid w:val="00032F44"/>
    <w:rsid w:val="000378A0"/>
    <w:rsid w:val="0005405F"/>
    <w:rsid w:val="00054FB8"/>
    <w:rsid w:val="00062137"/>
    <w:rsid w:val="00063DA9"/>
    <w:rsid w:val="00077CF6"/>
    <w:rsid w:val="0008104E"/>
    <w:rsid w:val="00082C27"/>
    <w:rsid w:val="000862D2"/>
    <w:rsid w:val="000A51C8"/>
    <w:rsid w:val="000B4360"/>
    <w:rsid w:val="000D1883"/>
    <w:rsid w:val="000D221B"/>
    <w:rsid w:val="000D24E2"/>
    <w:rsid w:val="000D2DBE"/>
    <w:rsid w:val="000E0045"/>
    <w:rsid w:val="000E0850"/>
    <w:rsid w:val="000F3C85"/>
    <w:rsid w:val="000F6A4F"/>
    <w:rsid w:val="00101BB6"/>
    <w:rsid w:val="00102B61"/>
    <w:rsid w:val="0010798D"/>
    <w:rsid w:val="0011730F"/>
    <w:rsid w:val="00122DFE"/>
    <w:rsid w:val="00126B6A"/>
    <w:rsid w:val="00134979"/>
    <w:rsid w:val="00145E53"/>
    <w:rsid w:val="001462D6"/>
    <w:rsid w:val="00147FD3"/>
    <w:rsid w:val="00150BCB"/>
    <w:rsid w:val="001618B3"/>
    <w:rsid w:val="001675CD"/>
    <w:rsid w:val="001724FC"/>
    <w:rsid w:val="00176875"/>
    <w:rsid w:val="001768EB"/>
    <w:rsid w:val="0018226A"/>
    <w:rsid w:val="001A0BA3"/>
    <w:rsid w:val="001A3CB4"/>
    <w:rsid w:val="001A4356"/>
    <w:rsid w:val="001A579B"/>
    <w:rsid w:val="001C0281"/>
    <w:rsid w:val="001C2C29"/>
    <w:rsid w:val="001D0929"/>
    <w:rsid w:val="001D175E"/>
    <w:rsid w:val="001D3520"/>
    <w:rsid w:val="001D38C2"/>
    <w:rsid w:val="001E5BA8"/>
    <w:rsid w:val="001E7E95"/>
    <w:rsid w:val="001F7C1A"/>
    <w:rsid w:val="001F7F12"/>
    <w:rsid w:val="00206E0D"/>
    <w:rsid w:val="0021701E"/>
    <w:rsid w:val="0022239C"/>
    <w:rsid w:val="0022721E"/>
    <w:rsid w:val="00244823"/>
    <w:rsid w:val="0024582F"/>
    <w:rsid w:val="00247F5F"/>
    <w:rsid w:val="0025690D"/>
    <w:rsid w:val="00260082"/>
    <w:rsid w:val="0026259C"/>
    <w:rsid w:val="002644AA"/>
    <w:rsid w:val="002873B9"/>
    <w:rsid w:val="00290039"/>
    <w:rsid w:val="002A2A67"/>
    <w:rsid w:val="002A57E7"/>
    <w:rsid w:val="002C37EE"/>
    <w:rsid w:val="002C4EF1"/>
    <w:rsid w:val="002C60E7"/>
    <w:rsid w:val="002D0D4A"/>
    <w:rsid w:val="002D5BD4"/>
    <w:rsid w:val="002F3D12"/>
    <w:rsid w:val="003012C4"/>
    <w:rsid w:val="003040AD"/>
    <w:rsid w:val="0030637F"/>
    <w:rsid w:val="00306B9A"/>
    <w:rsid w:val="00317DA8"/>
    <w:rsid w:val="00321FB7"/>
    <w:rsid w:val="00327EAB"/>
    <w:rsid w:val="003327AB"/>
    <w:rsid w:val="00340E1A"/>
    <w:rsid w:val="00342C42"/>
    <w:rsid w:val="00344F6E"/>
    <w:rsid w:val="003538E4"/>
    <w:rsid w:val="00380983"/>
    <w:rsid w:val="00383499"/>
    <w:rsid w:val="00385663"/>
    <w:rsid w:val="003963B7"/>
    <w:rsid w:val="003A2F76"/>
    <w:rsid w:val="003A63F2"/>
    <w:rsid w:val="003B5888"/>
    <w:rsid w:val="003D2A18"/>
    <w:rsid w:val="003D2E17"/>
    <w:rsid w:val="003D3D3D"/>
    <w:rsid w:val="003E44F1"/>
    <w:rsid w:val="003F0225"/>
    <w:rsid w:val="003F4ACC"/>
    <w:rsid w:val="00401F96"/>
    <w:rsid w:val="00403C75"/>
    <w:rsid w:val="00415700"/>
    <w:rsid w:val="004262CF"/>
    <w:rsid w:val="00436285"/>
    <w:rsid w:val="00442A07"/>
    <w:rsid w:val="00453A70"/>
    <w:rsid w:val="004543A3"/>
    <w:rsid w:val="00462D40"/>
    <w:rsid w:val="004704BB"/>
    <w:rsid w:val="00477CF0"/>
    <w:rsid w:val="004819ED"/>
    <w:rsid w:val="0048756B"/>
    <w:rsid w:val="004974B2"/>
    <w:rsid w:val="004A2D28"/>
    <w:rsid w:val="004A6FB3"/>
    <w:rsid w:val="004B5CAC"/>
    <w:rsid w:val="004D2105"/>
    <w:rsid w:val="004D40B6"/>
    <w:rsid w:val="004D634D"/>
    <w:rsid w:val="004E59C7"/>
    <w:rsid w:val="004F5A1C"/>
    <w:rsid w:val="004F6E18"/>
    <w:rsid w:val="00500792"/>
    <w:rsid w:val="00501CB4"/>
    <w:rsid w:val="0050535F"/>
    <w:rsid w:val="0051137F"/>
    <w:rsid w:val="00514898"/>
    <w:rsid w:val="00535278"/>
    <w:rsid w:val="00540516"/>
    <w:rsid w:val="005635D9"/>
    <w:rsid w:val="005730F3"/>
    <w:rsid w:val="00581C9F"/>
    <w:rsid w:val="0059772C"/>
    <w:rsid w:val="005C056E"/>
    <w:rsid w:val="005D731B"/>
    <w:rsid w:val="005E4EF5"/>
    <w:rsid w:val="005F4D4D"/>
    <w:rsid w:val="006001D2"/>
    <w:rsid w:val="00610D80"/>
    <w:rsid w:val="00615E39"/>
    <w:rsid w:val="0062344C"/>
    <w:rsid w:val="00632AEF"/>
    <w:rsid w:val="00632F2A"/>
    <w:rsid w:val="0063726C"/>
    <w:rsid w:val="0065559B"/>
    <w:rsid w:val="006676F8"/>
    <w:rsid w:val="006711C6"/>
    <w:rsid w:val="006714C0"/>
    <w:rsid w:val="00671BFF"/>
    <w:rsid w:val="00675430"/>
    <w:rsid w:val="00690700"/>
    <w:rsid w:val="006A175C"/>
    <w:rsid w:val="006C7F61"/>
    <w:rsid w:val="006D0884"/>
    <w:rsid w:val="006E1B42"/>
    <w:rsid w:val="006E4C5C"/>
    <w:rsid w:val="006F256F"/>
    <w:rsid w:val="0071048F"/>
    <w:rsid w:val="00713060"/>
    <w:rsid w:val="00733099"/>
    <w:rsid w:val="007432D2"/>
    <w:rsid w:val="00746CD2"/>
    <w:rsid w:val="00757BD8"/>
    <w:rsid w:val="007606F4"/>
    <w:rsid w:val="007623E9"/>
    <w:rsid w:val="0076476E"/>
    <w:rsid w:val="007759C9"/>
    <w:rsid w:val="00775B1D"/>
    <w:rsid w:val="00797CB8"/>
    <w:rsid w:val="007A6019"/>
    <w:rsid w:val="007D2957"/>
    <w:rsid w:val="007D300E"/>
    <w:rsid w:val="007D56C6"/>
    <w:rsid w:val="007E0465"/>
    <w:rsid w:val="007E1CE6"/>
    <w:rsid w:val="007F153F"/>
    <w:rsid w:val="007F260A"/>
    <w:rsid w:val="007F5C33"/>
    <w:rsid w:val="007F64AD"/>
    <w:rsid w:val="00800360"/>
    <w:rsid w:val="00801C56"/>
    <w:rsid w:val="008042B1"/>
    <w:rsid w:val="00807B3D"/>
    <w:rsid w:val="008240F7"/>
    <w:rsid w:val="008255EF"/>
    <w:rsid w:val="00831555"/>
    <w:rsid w:val="00843201"/>
    <w:rsid w:val="0084569D"/>
    <w:rsid w:val="00851824"/>
    <w:rsid w:val="008635AE"/>
    <w:rsid w:val="00865C94"/>
    <w:rsid w:val="00874C82"/>
    <w:rsid w:val="008806FF"/>
    <w:rsid w:val="00884F3B"/>
    <w:rsid w:val="008A42B4"/>
    <w:rsid w:val="008B0D50"/>
    <w:rsid w:val="008B1128"/>
    <w:rsid w:val="008B6DEC"/>
    <w:rsid w:val="008C0A23"/>
    <w:rsid w:val="008C3B57"/>
    <w:rsid w:val="008C3BE5"/>
    <w:rsid w:val="008D21B0"/>
    <w:rsid w:val="008D79E5"/>
    <w:rsid w:val="008E07F0"/>
    <w:rsid w:val="008E1DCE"/>
    <w:rsid w:val="008F2214"/>
    <w:rsid w:val="008F231C"/>
    <w:rsid w:val="008F3C7E"/>
    <w:rsid w:val="00905922"/>
    <w:rsid w:val="0094481C"/>
    <w:rsid w:val="00946C9A"/>
    <w:rsid w:val="0095188A"/>
    <w:rsid w:val="00960C3F"/>
    <w:rsid w:val="009610F2"/>
    <w:rsid w:val="00965A68"/>
    <w:rsid w:val="00974F11"/>
    <w:rsid w:val="0098290A"/>
    <w:rsid w:val="00983409"/>
    <w:rsid w:val="0099137A"/>
    <w:rsid w:val="00996BA1"/>
    <w:rsid w:val="009A247A"/>
    <w:rsid w:val="009B5918"/>
    <w:rsid w:val="009B5FEA"/>
    <w:rsid w:val="009B7E85"/>
    <w:rsid w:val="009C12D9"/>
    <w:rsid w:val="009C23E9"/>
    <w:rsid w:val="009C4667"/>
    <w:rsid w:val="009D0023"/>
    <w:rsid w:val="009E0371"/>
    <w:rsid w:val="009F681B"/>
    <w:rsid w:val="00A0434F"/>
    <w:rsid w:val="00A05EEB"/>
    <w:rsid w:val="00A11725"/>
    <w:rsid w:val="00A1180A"/>
    <w:rsid w:val="00A237CE"/>
    <w:rsid w:val="00A24AF2"/>
    <w:rsid w:val="00A27D76"/>
    <w:rsid w:val="00A56C17"/>
    <w:rsid w:val="00A56EE7"/>
    <w:rsid w:val="00A6354F"/>
    <w:rsid w:val="00A63DA9"/>
    <w:rsid w:val="00A64117"/>
    <w:rsid w:val="00A646B4"/>
    <w:rsid w:val="00A66462"/>
    <w:rsid w:val="00A8239C"/>
    <w:rsid w:val="00A83535"/>
    <w:rsid w:val="00A962D8"/>
    <w:rsid w:val="00A9639D"/>
    <w:rsid w:val="00A97B8B"/>
    <w:rsid w:val="00AA103C"/>
    <w:rsid w:val="00AA385B"/>
    <w:rsid w:val="00AA420E"/>
    <w:rsid w:val="00AB05D9"/>
    <w:rsid w:val="00AB68D2"/>
    <w:rsid w:val="00AB7994"/>
    <w:rsid w:val="00AC4456"/>
    <w:rsid w:val="00AC5B54"/>
    <w:rsid w:val="00AE61A0"/>
    <w:rsid w:val="00B0038F"/>
    <w:rsid w:val="00B00D74"/>
    <w:rsid w:val="00B01AF9"/>
    <w:rsid w:val="00B0345C"/>
    <w:rsid w:val="00B077C9"/>
    <w:rsid w:val="00B10D60"/>
    <w:rsid w:val="00B12CF1"/>
    <w:rsid w:val="00B1347F"/>
    <w:rsid w:val="00B13C9D"/>
    <w:rsid w:val="00B14E9B"/>
    <w:rsid w:val="00B216B1"/>
    <w:rsid w:val="00B32E35"/>
    <w:rsid w:val="00B346E2"/>
    <w:rsid w:val="00B4672F"/>
    <w:rsid w:val="00B46AC5"/>
    <w:rsid w:val="00B54477"/>
    <w:rsid w:val="00B71233"/>
    <w:rsid w:val="00B716C3"/>
    <w:rsid w:val="00B72222"/>
    <w:rsid w:val="00B74AEA"/>
    <w:rsid w:val="00B808C2"/>
    <w:rsid w:val="00B813FD"/>
    <w:rsid w:val="00B82B89"/>
    <w:rsid w:val="00B83E30"/>
    <w:rsid w:val="00B933EA"/>
    <w:rsid w:val="00BA41A9"/>
    <w:rsid w:val="00BB1B04"/>
    <w:rsid w:val="00BB34B2"/>
    <w:rsid w:val="00BC51C2"/>
    <w:rsid w:val="00BD4022"/>
    <w:rsid w:val="00BD56E4"/>
    <w:rsid w:val="00BE2AC3"/>
    <w:rsid w:val="00BF4215"/>
    <w:rsid w:val="00C03FEB"/>
    <w:rsid w:val="00C044E7"/>
    <w:rsid w:val="00C07BA9"/>
    <w:rsid w:val="00C15A5A"/>
    <w:rsid w:val="00C36A35"/>
    <w:rsid w:val="00C45A21"/>
    <w:rsid w:val="00C528E2"/>
    <w:rsid w:val="00C553F3"/>
    <w:rsid w:val="00C64D0F"/>
    <w:rsid w:val="00C74EEC"/>
    <w:rsid w:val="00C77379"/>
    <w:rsid w:val="00C87490"/>
    <w:rsid w:val="00C97D25"/>
    <w:rsid w:val="00CA20D0"/>
    <w:rsid w:val="00CA74F5"/>
    <w:rsid w:val="00CB07DF"/>
    <w:rsid w:val="00CC00F6"/>
    <w:rsid w:val="00CD00E4"/>
    <w:rsid w:val="00CD510D"/>
    <w:rsid w:val="00D13C1C"/>
    <w:rsid w:val="00D2021C"/>
    <w:rsid w:val="00D34433"/>
    <w:rsid w:val="00D4354D"/>
    <w:rsid w:val="00D528C6"/>
    <w:rsid w:val="00D578FC"/>
    <w:rsid w:val="00D634E5"/>
    <w:rsid w:val="00D65755"/>
    <w:rsid w:val="00D878FE"/>
    <w:rsid w:val="00D9066D"/>
    <w:rsid w:val="00D9184A"/>
    <w:rsid w:val="00D976CF"/>
    <w:rsid w:val="00D97F04"/>
    <w:rsid w:val="00DB18A6"/>
    <w:rsid w:val="00DB2199"/>
    <w:rsid w:val="00DC715C"/>
    <w:rsid w:val="00DE0FCF"/>
    <w:rsid w:val="00DE3BAC"/>
    <w:rsid w:val="00DF26FA"/>
    <w:rsid w:val="00DF4E8D"/>
    <w:rsid w:val="00E000B3"/>
    <w:rsid w:val="00E0479E"/>
    <w:rsid w:val="00E128E6"/>
    <w:rsid w:val="00E1466E"/>
    <w:rsid w:val="00E15F82"/>
    <w:rsid w:val="00E17D57"/>
    <w:rsid w:val="00E3081B"/>
    <w:rsid w:val="00E33A74"/>
    <w:rsid w:val="00E36E93"/>
    <w:rsid w:val="00E443B4"/>
    <w:rsid w:val="00E467C6"/>
    <w:rsid w:val="00E70062"/>
    <w:rsid w:val="00E808A3"/>
    <w:rsid w:val="00E90E8F"/>
    <w:rsid w:val="00E96EEC"/>
    <w:rsid w:val="00E9739A"/>
    <w:rsid w:val="00EA4A0A"/>
    <w:rsid w:val="00EB0CDA"/>
    <w:rsid w:val="00EB56FC"/>
    <w:rsid w:val="00EB7B22"/>
    <w:rsid w:val="00EE05DB"/>
    <w:rsid w:val="00EE223D"/>
    <w:rsid w:val="00EE4033"/>
    <w:rsid w:val="00EF4044"/>
    <w:rsid w:val="00EF6C69"/>
    <w:rsid w:val="00F153E9"/>
    <w:rsid w:val="00F2185A"/>
    <w:rsid w:val="00F227EA"/>
    <w:rsid w:val="00F32AFA"/>
    <w:rsid w:val="00F34892"/>
    <w:rsid w:val="00F42E1B"/>
    <w:rsid w:val="00F460FC"/>
    <w:rsid w:val="00F475D2"/>
    <w:rsid w:val="00F47BC9"/>
    <w:rsid w:val="00F50A44"/>
    <w:rsid w:val="00F55907"/>
    <w:rsid w:val="00F560E2"/>
    <w:rsid w:val="00F5617A"/>
    <w:rsid w:val="00F86066"/>
    <w:rsid w:val="00F95DE8"/>
    <w:rsid w:val="00F974B8"/>
    <w:rsid w:val="00FA36AB"/>
    <w:rsid w:val="00FA5453"/>
    <w:rsid w:val="00FB0531"/>
    <w:rsid w:val="00FC01B5"/>
    <w:rsid w:val="00FC7618"/>
    <w:rsid w:val="00FE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2"/>
    <o:shapelayout v:ext="edit">
      <o:idmap v:ext="edit" data="1"/>
    </o:shapelayout>
  </w:shapeDefaults>
  <w:decimalSymbol w:val=","/>
  <w:listSeparator w:val=";"/>
  <w14:docId w14:val="3701F5C8"/>
  <w15:docId w15:val="{E902C4CD-5FE7-45EB-909A-5E8C65C404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A103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4B5CAC"/>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a4"/>
    <w:uiPriority w:val="99"/>
    <w:semiHidden/>
    <w:unhideWhenUsed/>
    <w:rsid w:val="00B74AEA"/>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74AEA"/>
    <w:rPr>
      <w:rFonts w:ascii="Tahoma" w:hAnsi="Tahoma" w:cs="Tahoma"/>
      <w:sz w:val="16"/>
      <w:szCs w:val="16"/>
    </w:rPr>
  </w:style>
  <w:style w:type="character" w:styleId="a5">
    <w:name w:val="Hyperlink"/>
    <w:basedOn w:val="a0"/>
    <w:uiPriority w:val="99"/>
    <w:unhideWhenUsed/>
    <w:rsid w:val="00CB07DF"/>
    <w:rPr>
      <w:color w:val="0000FF" w:themeColor="hyperlink"/>
      <w:u w:val="single"/>
    </w:rPr>
  </w:style>
  <w:style w:type="character" w:customStyle="1" w:styleId="1">
    <w:name w:val="Неразрешенное упоминание1"/>
    <w:basedOn w:val="a0"/>
    <w:uiPriority w:val="99"/>
    <w:semiHidden/>
    <w:unhideWhenUsed/>
    <w:rsid w:val="000E0045"/>
    <w:rPr>
      <w:color w:val="605E5C"/>
      <w:shd w:val="clear" w:color="auto" w:fill="E1DFDD"/>
    </w:rPr>
  </w:style>
  <w:style w:type="paragraph" w:styleId="a6">
    <w:name w:val="Body Text Indent"/>
    <w:basedOn w:val="a"/>
    <w:link w:val="a7"/>
    <w:uiPriority w:val="99"/>
    <w:rsid w:val="007623E9"/>
    <w:pPr>
      <w:autoSpaceDE w:val="0"/>
      <w:autoSpaceDN w:val="0"/>
      <w:spacing w:after="120" w:line="240" w:lineRule="auto"/>
      <w:ind w:left="283"/>
    </w:pPr>
    <w:rPr>
      <w:rFonts w:ascii="Times New Roman" w:eastAsia="Times New Roman" w:hAnsi="Times New Roman" w:cs="Times New Roman"/>
      <w:sz w:val="20"/>
      <w:szCs w:val="20"/>
      <w:lang w:val="x-none" w:eastAsia="x-none"/>
    </w:rPr>
  </w:style>
  <w:style w:type="character" w:customStyle="1" w:styleId="a7">
    <w:name w:val="Основной текст с отступом Знак"/>
    <w:basedOn w:val="a0"/>
    <w:link w:val="a6"/>
    <w:uiPriority w:val="99"/>
    <w:rsid w:val="007623E9"/>
    <w:rPr>
      <w:rFonts w:ascii="Times New Roman" w:eastAsia="Times New Roman" w:hAnsi="Times New Roman"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8702764">
      <w:bodyDiv w:val="1"/>
      <w:marLeft w:val="0"/>
      <w:marRight w:val="0"/>
      <w:marTop w:val="0"/>
      <w:marBottom w:val="0"/>
      <w:divBdr>
        <w:top w:val="none" w:sz="0" w:space="0" w:color="auto"/>
        <w:left w:val="none" w:sz="0" w:space="0" w:color="auto"/>
        <w:bottom w:val="none" w:sz="0" w:space="0" w:color="auto"/>
        <w:right w:val="none" w:sz="0" w:space="0" w:color="auto"/>
      </w:divBdr>
    </w:div>
    <w:div w:id="796800419">
      <w:bodyDiv w:val="1"/>
      <w:marLeft w:val="0"/>
      <w:marRight w:val="0"/>
      <w:marTop w:val="0"/>
      <w:marBottom w:val="0"/>
      <w:divBdr>
        <w:top w:val="none" w:sz="0" w:space="0" w:color="auto"/>
        <w:left w:val="none" w:sz="0" w:space="0" w:color="auto"/>
        <w:bottom w:val="none" w:sz="0" w:space="0" w:color="auto"/>
        <w:right w:val="none" w:sz="0" w:space="0" w:color="auto"/>
      </w:divBdr>
    </w:div>
    <w:div w:id="1386754150">
      <w:bodyDiv w:val="1"/>
      <w:marLeft w:val="0"/>
      <w:marRight w:val="0"/>
      <w:marTop w:val="0"/>
      <w:marBottom w:val="0"/>
      <w:divBdr>
        <w:top w:val="none" w:sz="0" w:space="0" w:color="auto"/>
        <w:left w:val="none" w:sz="0" w:space="0" w:color="auto"/>
        <w:bottom w:val="none" w:sz="0" w:space="0" w:color="auto"/>
        <w:right w:val="none" w:sz="0" w:space="0" w:color="auto"/>
      </w:divBdr>
    </w:div>
    <w:div w:id="1391883870">
      <w:bodyDiv w:val="1"/>
      <w:marLeft w:val="0"/>
      <w:marRight w:val="0"/>
      <w:marTop w:val="0"/>
      <w:marBottom w:val="0"/>
      <w:divBdr>
        <w:top w:val="none" w:sz="0" w:space="0" w:color="auto"/>
        <w:left w:val="none" w:sz="0" w:space="0" w:color="auto"/>
        <w:bottom w:val="none" w:sz="0" w:space="0" w:color="auto"/>
        <w:right w:val="none" w:sz="0" w:space="0" w:color="auto"/>
      </w:divBdr>
    </w:div>
    <w:div w:id="1773284987">
      <w:bodyDiv w:val="1"/>
      <w:marLeft w:val="0"/>
      <w:marRight w:val="0"/>
      <w:marTop w:val="0"/>
      <w:marBottom w:val="0"/>
      <w:divBdr>
        <w:top w:val="none" w:sz="0" w:space="0" w:color="auto"/>
        <w:left w:val="none" w:sz="0" w:space="0" w:color="auto"/>
        <w:bottom w:val="none" w:sz="0" w:space="0" w:color="auto"/>
        <w:right w:val="none" w:sz="0" w:space="0" w:color="auto"/>
      </w:divBdr>
    </w:div>
    <w:div w:id="1995912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permokrug.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torgi.gov.ru"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6F697C-B796-445E-AC47-CC21B0E00B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18</Pages>
  <Words>6365</Words>
  <Characters>36283</Characters>
  <Application>Microsoft Office Word</Application>
  <DocSecurity>0</DocSecurity>
  <Lines>302</Lines>
  <Paragraphs>85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42563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kiozem2-01</dc:creator>
  <cp:lastModifiedBy>kiozem2-02</cp:lastModifiedBy>
  <cp:revision>12</cp:revision>
  <cp:lastPrinted>2024-01-29T10:35:00Z</cp:lastPrinted>
  <dcterms:created xsi:type="dcterms:W3CDTF">2025-10-13T08:50:00Z</dcterms:created>
  <dcterms:modified xsi:type="dcterms:W3CDTF">2025-12-01T10:00:00Z</dcterms:modified>
</cp:coreProperties>
</file>